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8F" w:rsidRDefault="004A058F">
      <w:pPr>
        <w:ind w:left="122"/>
      </w:pPr>
    </w:p>
    <w:p w:rsidR="004A058F" w:rsidRDefault="004A058F">
      <w:pPr>
        <w:ind w:left="122"/>
      </w:pPr>
      <w:r>
        <w:t>MEN ON ODDINGTON WAT MEMORIAL</w:t>
      </w:r>
    </w:p>
    <w:p w:rsidR="004A058F" w:rsidRDefault="004A058F">
      <w:pPr>
        <w:ind w:left="122"/>
      </w:pPr>
    </w:p>
    <w:p w:rsidR="00D410FA" w:rsidRPr="004A058F" w:rsidRDefault="00C83CDF">
      <w:pPr>
        <w:ind w:left="122"/>
        <w:rPr>
          <w:b w:val="0"/>
        </w:rPr>
      </w:pPr>
      <w:r w:rsidRPr="00C83CDF">
        <w:rPr>
          <w:u w:val="single"/>
        </w:rPr>
        <w:t>Frederick Lee Clifford</w:t>
      </w:r>
      <w:r w:rsidRPr="004A058F">
        <w:rPr>
          <w:b w:val="0"/>
        </w:rPr>
        <w:t xml:space="preserve"> was serving as a Private with the 5th (Territorial</w:t>
      </w:r>
      <w:proofErr w:type="gramStart"/>
      <w:r w:rsidRPr="004A058F">
        <w:rPr>
          <w:b w:val="0"/>
        </w:rPr>
        <w:t>)  Battalion</w:t>
      </w:r>
      <w:proofErr w:type="gramEnd"/>
      <w:r w:rsidRPr="004A058F">
        <w:rPr>
          <w:b w:val="0"/>
        </w:rPr>
        <w:t xml:space="preserve">, The Oxfordshire &amp; Buckinghamshire Light Infantry when he died of natural causes in the Radcliffe Infirmary on  3rd December 1939. He was aged 25 and is buried in St Nicholas Churchyard. </w:t>
      </w:r>
    </w:p>
    <w:p w:rsidR="00D410FA" w:rsidRPr="004A058F" w:rsidRDefault="00C83CDF">
      <w:pPr>
        <w:ind w:left="122"/>
        <w:rPr>
          <w:b w:val="0"/>
        </w:rPr>
      </w:pPr>
      <w:r w:rsidRPr="00C83CDF">
        <w:rPr>
          <w:u w:val="single"/>
        </w:rPr>
        <w:t>Herbert Henry Clifford</w:t>
      </w:r>
      <w:r w:rsidRPr="004A058F">
        <w:rPr>
          <w:b w:val="0"/>
        </w:rPr>
        <w:t xml:space="preserve"> was serving as a Private with the 5th (Territorial</w:t>
      </w:r>
      <w:proofErr w:type="gramStart"/>
      <w:r w:rsidRPr="004A058F">
        <w:rPr>
          <w:b w:val="0"/>
        </w:rPr>
        <w:t>)  Battalion</w:t>
      </w:r>
      <w:proofErr w:type="gramEnd"/>
      <w:r w:rsidRPr="004A058F">
        <w:rPr>
          <w:b w:val="0"/>
        </w:rPr>
        <w:t>, The Oxfordshire &amp; Buckinghamshire Light Infantry when he died on active service</w:t>
      </w:r>
      <w:r w:rsidR="004A058F" w:rsidRPr="004A058F">
        <w:rPr>
          <w:b w:val="0"/>
        </w:rPr>
        <w:t xml:space="preserve"> in Northern Ireland</w:t>
      </w:r>
      <w:r w:rsidRPr="004A058F">
        <w:rPr>
          <w:b w:val="0"/>
        </w:rPr>
        <w:t xml:space="preserve"> on 21st June 1941. He was aged 21 and is buried in St Nicholas Churchyard. </w:t>
      </w:r>
    </w:p>
    <w:p w:rsidR="00D410FA" w:rsidRPr="004A058F" w:rsidRDefault="004A058F" w:rsidP="004A058F">
      <w:pPr>
        <w:ind w:left="122"/>
        <w:rPr>
          <w:b w:val="0"/>
        </w:rPr>
      </w:pPr>
      <w:r w:rsidRPr="004A058F">
        <w:rPr>
          <w:b w:val="0"/>
        </w:rPr>
        <w:t>Both Frederick and Herbert were the sons</w:t>
      </w:r>
      <w:r w:rsidR="00C83CDF" w:rsidRPr="004A058F">
        <w:rPr>
          <w:b w:val="0"/>
        </w:rPr>
        <w:t xml:space="preserve"> of Henry and Florence Clifford of Upper </w:t>
      </w:r>
      <w:proofErr w:type="spellStart"/>
      <w:r w:rsidR="00C83CDF" w:rsidRPr="004A058F">
        <w:rPr>
          <w:b w:val="0"/>
        </w:rPr>
        <w:t>Oddington</w:t>
      </w:r>
      <w:proofErr w:type="spellEnd"/>
      <w:r w:rsidR="00C83CDF" w:rsidRPr="004A058F">
        <w:rPr>
          <w:b w:val="0"/>
        </w:rPr>
        <w:t xml:space="preserve">. </w:t>
      </w:r>
      <w:r w:rsidRPr="004A058F">
        <w:rPr>
          <w:b w:val="0"/>
        </w:rPr>
        <w:t>Henry</w:t>
      </w:r>
      <w:r w:rsidR="00C83CDF" w:rsidRPr="004A058F">
        <w:rPr>
          <w:b w:val="0"/>
        </w:rPr>
        <w:t xml:space="preserve"> worked as builder's labourer and had served in France in the First World War as a motor driver in the Army Service Corps.  </w:t>
      </w:r>
    </w:p>
    <w:p w:rsidR="00D410FA" w:rsidRPr="004A058F" w:rsidRDefault="00C83CDF">
      <w:pPr>
        <w:ind w:left="122"/>
        <w:rPr>
          <w:b w:val="0"/>
        </w:rPr>
      </w:pPr>
      <w:r w:rsidRPr="00C83CDF">
        <w:rPr>
          <w:u w:val="single"/>
        </w:rPr>
        <w:t>Francis George Gardiner</w:t>
      </w:r>
      <w:r w:rsidRPr="004A058F">
        <w:rPr>
          <w:b w:val="0"/>
        </w:rPr>
        <w:t xml:space="preserve"> was serving as a Private in the 4th (Territorial</w:t>
      </w:r>
      <w:r w:rsidR="004A058F" w:rsidRPr="004A058F">
        <w:rPr>
          <w:b w:val="0"/>
        </w:rPr>
        <w:t>) Battalion</w:t>
      </w:r>
      <w:r w:rsidRPr="004A058F">
        <w:rPr>
          <w:b w:val="0"/>
        </w:rPr>
        <w:t xml:space="preserve">, The Oxfordshire &amp; Buckinghamshire Light Infantry when he was killed in action on 22nd May 1940. He was aged 26 and is buried in </w:t>
      </w:r>
      <w:proofErr w:type="spellStart"/>
      <w:r w:rsidRPr="004A058F">
        <w:rPr>
          <w:b w:val="0"/>
        </w:rPr>
        <w:t>Bruyelle</w:t>
      </w:r>
      <w:proofErr w:type="spellEnd"/>
      <w:r w:rsidRPr="004A058F">
        <w:rPr>
          <w:b w:val="0"/>
        </w:rPr>
        <w:t xml:space="preserve"> War Cemetery in Belgium. </w:t>
      </w:r>
    </w:p>
    <w:p w:rsidR="00D410FA" w:rsidRPr="004A058F" w:rsidRDefault="004A058F">
      <w:pPr>
        <w:ind w:left="122"/>
        <w:rPr>
          <w:b w:val="0"/>
        </w:rPr>
      </w:pPr>
      <w:r>
        <w:rPr>
          <w:b w:val="0"/>
        </w:rPr>
        <w:t xml:space="preserve">Francis </w:t>
      </w:r>
      <w:r w:rsidR="00C83CDF" w:rsidRPr="004A058F">
        <w:rPr>
          <w:b w:val="0"/>
        </w:rPr>
        <w:t xml:space="preserve">was a </w:t>
      </w:r>
      <w:r>
        <w:rPr>
          <w:b w:val="0"/>
        </w:rPr>
        <w:t>territorial</w:t>
      </w:r>
      <w:r w:rsidR="00C83CDF" w:rsidRPr="004A058F">
        <w:rPr>
          <w:b w:val="0"/>
        </w:rPr>
        <w:t xml:space="preserve"> soldier with the 4th Ox &amp; Bucks which were sent to join the British Expeditionary Force</w:t>
      </w:r>
      <w:r>
        <w:rPr>
          <w:b w:val="0"/>
        </w:rPr>
        <w:t xml:space="preserve"> (BEF)</w:t>
      </w:r>
      <w:r w:rsidR="00C83CDF" w:rsidRPr="004A058F">
        <w:rPr>
          <w:b w:val="0"/>
        </w:rPr>
        <w:t xml:space="preserve"> in France in January 1940. When the </w:t>
      </w:r>
      <w:hyperlink r:id="rId4">
        <w:r w:rsidR="00C83CDF" w:rsidRPr="004A058F">
          <w:rPr>
            <w:b w:val="0"/>
          </w:rPr>
          <w:t>German Army</w:t>
        </w:r>
      </w:hyperlink>
      <w:hyperlink r:id="rId5">
        <w:r w:rsidR="00C83CDF" w:rsidRPr="004A058F">
          <w:rPr>
            <w:b w:val="0"/>
          </w:rPr>
          <w:t xml:space="preserve"> </w:t>
        </w:r>
      </w:hyperlink>
      <w:r w:rsidR="00C83CDF" w:rsidRPr="004A058F">
        <w:rPr>
          <w:b w:val="0"/>
        </w:rPr>
        <w:t>launched their invasion of the</w:t>
      </w:r>
      <w:hyperlink r:id="rId6">
        <w:r w:rsidR="00C83CDF" w:rsidRPr="004A058F">
          <w:rPr>
            <w:b w:val="0"/>
          </w:rPr>
          <w:t xml:space="preserve"> </w:t>
        </w:r>
      </w:hyperlink>
      <w:hyperlink r:id="rId7">
        <w:r w:rsidR="00C83CDF" w:rsidRPr="004A058F">
          <w:rPr>
            <w:b w:val="0"/>
          </w:rPr>
          <w:t>Low Countries</w:t>
        </w:r>
      </w:hyperlink>
      <w:hyperlink r:id="rId8">
        <w:r w:rsidR="00C83CDF" w:rsidRPr="004A058F">
          <w:rPr>
            <w:b w:val="0"/>
          </w:rPr>
          <w:t xml:space="preserve"> </w:t>
        </w:r>
      </w:hyperlink>
      <w:r w:rsidR="00C83CDF" w:rsidRPr="004A058F">
        <w:rPr>
          <w:b w:val="0"/>
        </w:rPr>
        <w:t xml:space="preserve">on 10th May 1940, </w:t>
      </w:r>
      <w:r>
        <w:rPr>
          <w:b w:val="0"/>
        </w:rPr>
        <w:t>the</w:t>
      </w:r>
      <w:r w:rsidR="00C83CDF" w:rsidRPr="004A058F">
        <w:rPr>
          <w:b w:val="0"/>
        </w:rPr>
        <w:t xml:space="preserve"> BEF withdrew west towards the</w:t>
      </w:r>
      <w:hyperlink r:id="rId9">
        <w:r w:rsidR="00C83CDF" w:rsidRPr="004A058F">
          <w:rPr>
            <w:b w:val="0"/>
          </w:rPr>
          <w:t xml:space="preserve"> </w:t>
        </w:r>
      </w:hyperlink>
      <w:hyperlink r:id="rId10">
        <w:proofErr w:type="spellStart"/>
        <w:r w:rsidR="00C83CDF" w:rsidRPr="004A058F">
          <w:rPr>
            <w:b w:val="0"/>
          </w:rPr>
          <w:t>Dendre</w:t>
        </w:r>
        <w:proofErr w:type="spellEnd"/>
      </w:hyperlink>
      <w:hyperlink r:id="rId11">
        <w:r w:rsidR="00C83CDF" w:rsidRPr="004A058F">
          <w:rPr>
            <w:b w:val="0"/>
          </w:rPr>
          <w:t xml:space="preserve"> </w:t>
        </w:r>
      </w:hyperlink>
      <w:r w:rsidR="00C83CDF" w:rsidRPr="004A058F">
        <w:rPr>
          <w:b w:val="0"/>
        </w:rPr>
        <w:t>river and then withdrew further towards the</w:t>
      </w:r>
      <w:hyperlink r:id="rId12">
        <w:r w:rsidR="00C83CDF" w:rsidRPr="004A058F">
          <w:rPr>
            <w:b w:val="0"/>
          </w:rPr>
          <w:t xml:space="preserve"> </w:t>
        </w:r>
      </w:hyperlink>
      <w:hyperlink r:id="rId13">
        <w:r w:rsidR="00C83CDF" w:rsidRPr="004A058F">
          <w:rPr>
            <w:b w:val="0"/>
          </w:rPr>
          <w:t>Scheldt</w:t>
        </w:r>
      </w:hyperlink>
      <w:hyperlink r:id="rId14">
        <w:r w:rsidR="00C83CDF" w:rsidRPr="004A058F">
          <w:rPr>
            <w:b w:val="0"/>
          </w:rPr>
          <w:t xml:space="preserve"> </w:t>
        </w:r>
      </w:hyperlink>
      <w:r w:rsidR="00C83CDF" w:rsidRPr="004A058F">
        <w:rPr>
          <w:b w:val="0"/>
        </w:rPr>
        <w:t>river</w:t>
      </w:r>
      <w:r>
        <w:rPr>
          <w:b w:val="0"/>
        </w:rPr>
        <w:t>.</w:t>
      </w:r>
      <w:r w:rsidR="00C83CDF" w:rsidRPr="004A058F">
        <w:rPr>
          <w:b w:val="0"/>
        </w:rPr>
        <w:t xml:space="preserve"> The 4th Ox and Bucks were involved in action along the line of the </w:t>
      </w:r>
      <w:hyperlink r:id="rId15">
        <w:r w:rsidR="00C83CDF" w:rsidRPr="004A058F">
          <w:rPr>
            <w:b w:val="0"/>
          </w:rPr>
          <w:t xml:space="preserve">River </w:t>
        </w:r>
      </w:hyperlink>
      <w:hyperlink r:id="rId16">
        <w:r w:rsidR="00C83CDF" w:rsidRPr="004A058F">
          <w:rPr>
            <w:b w:val="0"/>
          </w:rPr>
          <w:t>Scheldt (</w:t>
        </w:r>
        <w:proofErr w:type="spellStart"/>
        <w:r w:rsidR="00C83CDF" w:rsidRPr="004A058F">
          <w:rPr>
            <w:b w:val="0"/>
          </w:rPr>
          <w:t>Escaut</w:t>
        </w:r>
        <w:proofErr w:type="spellEnd"/>
        <w:r w:rsidR="00C83CDF" w:rsidRPr="004A058F">
          <w:rPr>
            <w:b w:val="0"/>
          </w:rPr>
          <w:t xml:space="preserve">), </w:t>
        </w:r>
      </w:hyperlink>
      <w:r w:rsidR="00C83CDF" w:rsidRPr="004A058F">
        <w:rPr>
          <w:b w:val="0"/>
        </w:rPr>
        <w:t xml:space="preserve">south of </w:t>
      </w:r>
      <w:proofErr w:type="spellStart"/>
      <w:r w:rsidR="00C83CDF" w:rsidRPr="004A058F">
        <w:rPr>
          <w:b w:val="0"/>
        </w:rPr>
        <w:t>Tournai</w:t>
      </w:r>
      <w:proofErr w:type="spellEnd"/>
      <w:r w:rsidR="00C83CDF" w:rsidRPr="004A058F">
        <w:rPr>
          <w:b w:val="0"/>
        </w:rPr>
        <w:t xml:space="preserve">. Private Gardiner was killed in action during the engagement. </w:t>
      </w:r>
    </w:p>
    <w:p w:rsidR="00D410FA" w:rsidRPr="004A058F" w:rsidRDefault="00C83CDF" w:rsidP="004A058F">
      <w:pPr>
        <w:spacing w:after="152" w:line="259" w:lineRule="auto"/>
        <w:ind w:left="120" w:firstLine="0"/>
        <w:rPr>
          <w:b w:val="0"/>
        </w:rPr>
      </w:pPr>
      <w:r w:rsidRPr="00C83CDF">
        <w:rPr>
          <w:u w:val="single"/>
        </w:rPr>
        <w:t xml:space="preserve"> </w:t>
      </w:r>
      <w:r w:rsidR="004A058F" w:rsidRPr="00C83CDF">
        <w:rPr>
          <w:u w:val="single"/>
        </w:rPr>
        <w:t>Eric Gardiner</w:t>
      </w:r>
      <w:r w:rsidR="004A058F">
        <w:rPr>
          <w:b w:val="0"/>
        </w:rPr>
        <w:t xml:space="preserve">, younger brother to Francis, </w:t>
      </w:r>
      <w:r w:rsidRPr="004A058F">
        <w:rPr>
          <w:b w:val="0"/>
        </w:rPr>
        <w:t xml:space="preserve">was serving as a Gunner with “E” Troop, 246 Battery of the 62nd Anti-Tank Regiment, The Royal Artillery when he killed in action on 6th July 1944. He was aged 20 and is buried in St. </w:t>
      </w:r>
      <w:proofErr w:type="spellStart"/>
      <w:r w:rsidRPr="004A058F">
        <w:rPr>
          <w:b w:val="0"/>
        </w:rPr>
        <w:t>Manvieu</w:t>
      </w:r>
      <w:proofErr w:type="spellEnd"/>
      <w:r w:rsidRPr="004A058F">
        <w:rPr>
          <w:b w:val="0"/>
        </w:rPr>
        <w:t xml:space="preserve"> in Normandy. </w:t>
      </w:r>
    </w:p>
    <w:p w:rsidR="00D410FA" w:rsidRPr="004A058F" w:rsidRDefault="00C83CDF">
      <w:pPr>
        <w:ind w:left="122"/>
        <w:rPr>
          <w:b w:val="0"/>
        </w:rPr>
      </w:pPr>
      <w:r w:rsidRPr="004A058F">
        <w:rPr>
          <w:b w:val="0"/>
        </w:rPr>
        <w:t xml:space="preserve">246 Battery were equipped with 17 pounder guns towed by converted Crusader tanks, and Gunner Gardiner was a driver of the tank. They sailed from Tilbury on 5th June 1944 arriving off Mine Red Beach, Juno Beach at 1400 on D-Day 6th June. They waited to be called onto the beach and were bombed during the night but with no casualties. The eventually went ashore on 7th at 1730 and were soon in action in support of the Canadian 3rd Infantry Division. As part of a defensive </w:t>
      </w:r>
      <w:proofErr w:type="gramStart"/>
      <w:r w:rsidRPr="004A058F">
        <w:rPr>
          <w:b w:val="0"/>
        </w:rPr>
        <w:t>outpost  they</w:t>
      </w:r>
      <w:proofErr w:type="gramEnd"/>
      <w:r w:rsidRPr="004A058F">
        <w:rPr>
          <w:b w:val="0"/>
        </w:rPr>
        <w:t xml:space="preserve"> beat off an attack by Panzer Grenadiers of the 12th SS Hitler Youth Division, suffering heavy casualties. </w:t>
      </w:r>
    </w:p>
    <w:p w:rsidR="00D410FA" w:rsidRPr="004A058F" w:rsidRDefault="00C83CDF">
      <w:pPr>
        <w:spacing w:after="0" w:line="259" w:lineRule="auto"/>
        <w:ind w:left="120" w:firstLine="0"/>
        <w:rPr>
          <w:b w:val="0"/>
        </w:rPr>
      </w:pPr>
      <w:r w:rsidRPr="004A058F">
        <w:rPr>
          <w:b w:val="0"/>
        </w:rPr>
        <w:t xml:space="preserve"> </w:t>
      </w:r>
    </w:p>
    <w:p w:rsidR="00D410FA" w:rsidRPr="004A058F" w:rsidRDefault="00C83CDF">
      <w:pPr>
        <w:spacing w:after="266" w:line="259" w:lineRule="auto"/>
        <w:ind w:left="435" w:firstLine="0"/>
        <w:rPr>
          <w:b w:val="0"/>
        </w:rPr>
      </w:pPr>
      <w:r w:rsidRPr="004A058F">
        <w:rPr>
          <w:b w:val="0"/>
          <w:noProof/>
        </w:rPr>
        <w:drawing>
          <wp:inline distT="0" distB="0" distL="0" distR="0">
            <wp:extent cx="6464173" cy="2133219"/>
            <wp:effectExtent l="0" t="0" r="0" b="0"/>
            <wp:docPr id="275" name="Picture 275"/>
            <wp:cNvGraphicFramePr/>
            <a:graphic xmlns:a="http://schemas.openxmlformats.org/drawingml/2006/main">
              <a:graphicData uri="http://schemas.openxmlformats.org/drawingml/2006/picture">
                <pic:pic xmlns:pic="http://schemas.openxmlformats.org/drawingml/2006/picture">
                  <pic:nvPicPr>
                    <pic:cNvPr id="275" name="Picture 275"/>
                    <pic:cNvPicPr/>
                  </pic:nvPicPr>
                  <pic:blipFill>
                    <a:blip r:embed="rId17"/>
                    <a:stretch>
                      <a:fillRect/>
                    </a:stretch>
                  </pic:blipFill>
                  <pic:spPr>
                    <a:xfrm>
                      <a:off x="0" y="0"/>
                      <a:ext cx="6464173" cy="2133219"/>
                    </a:xfrm>
                    <a:prstGeom prst="rect">
                      <a:avLst/>
                    </a:prstGeom>
                  </pic:spPr>
                </pic:pic>
              </a:graphicData>
            </a:graphic>
          </wp:inline>
        </w:drawing>
      </w:r>
    </w:p>
    <w:p w:rsidR="00D410FA" w:rsidRPr="004A058F" w:rsidRDefault="00C83CDF">
      <w:pPr>
        <w:tabs>
          <w:tab w:val="center" w:pos="5525"/>
        </w:tabs>
        <w:spacing w:after="123" w:line="259" w:lineRule="auto"/>
        <w:ind w:left="0" w:firstLine="0"/>
        <w:rPr>
          <w:b w:val="0"/>
        </w:rPr>
      </w:pPr>
      <w:r w:rsidRPr="004A058F">
        <w:rPr>
          <w:b w:val="0"/>
        </w:rPr>
        <w:t xml:space="preserve"> </w:t>
      </w:r>
      <w:r w:rsidRPr="004A058F">
        <w:rPr>
          <w:b w:val="0"/>
        </w:rPr>
        <w:tab/>
      </w:r>
      <w:r w:rsidRPr="004A058F">
        <w:rPr>
          <w:rFonts w:ascii="Corbel" w:eastAsia="Corbel" w:hAnsi="Corbel" w:cs="Corbel"/>
          <w:b w:val="0"/>
          <w:i/>
        </w:rPr>
        <w:t xml:space="preserve">A 17 pounder anti-tank gun towed by a Crusader tank </w:t>
      </w:r>
    </w:p>
    <w:p w:rsidR="00D410FA" w:rsidRPr="004A058F" w:rsidRDefault="00C83CDF">
      <w:pPr>
        <w:tabs>
          <w:tab w:val="center" w:pos="5524"/>
        </w:tabs>
        <w:spacing w:after="152" w:line="259" w:lineRule="auto"/>
        <w:ind w:left="0" w:firstLine="0"/>
        <w:rPr>
          <w:b w:val="0"/>
        </w:rPr>
      </w:pPr>
      <w:r w:rsidRPr="004A058F">
        <w:rPr>
          <w:b w:val="0"/>
        </w:rPr>
        <w:t xml:space="preserve"> </w:t>
      </w:r>
      <w:r w:rsidRPr="004A058F">
        <w:rPr>
          <w:b w:val="0"/>
        </w:rPr>
        <w:tab/>
      </w:r>
      <w:r w:rsidRPr="004A058F">
        <w:rPr>
          <w:b w:val="0"/>
          <w:noProof/>
          <w:sz w:val="22"/>
        </w:rPr>
        <mc:AlternateContent>
          <mc:Choice Requires="wpg">
            <w:drawing>
              <wp:inline distT="0" distB="0" distL="0" distR="0">
                <wp:extent cx="6464224" cy="12700"/>
                <wp:effectExtent l="0" t="0" r="0" b="0"/>
                <wp:docPr id="2038" name="Group 2038"/>
                <wp:cNvGraphicFramePr/>
                <a:graphic xmlns:a="http://schemas.openxmlformats.org/drawingml/2006/main">
                  <a:graphicData uri="http://schemas.microsoft.com/office/word/2010/wordprocessingGroup">
                    <wpg:wgp>
                      <wpg:cNvGrpSpPr/>
                      <wpg:grpSpPr>
                        <a:xfrm>
                          <a:off x="0" y="0"/>
                          <a:ext cx="6464224" cy="12700"/>
                          <a:chOff x="0" y="0"/>
                          <a:chExt cx="6464224" cy="12700"/>
                        </a:xfrm>
                      </wpg:grpSpPr>
                      <wps:wsp>
                        <wps:cNvPr id="276" name="Shape 276"/>
                        <wps:cNvSpPr/>
                        <wps:spPr>
                          <a:xfrm>
                            <a:off x="0" y="0"/>
                            <a:ext cx="6464224" cy="0"/>
                          </a:xfrm>
                          <a:custGeom>
                            <a:avLst/>
                            <a:gdLst/>
                            <a:ahLst/>
                            <a:cxnLst/>
                            <a:rect l="0" t="0" r="0" b="0"/>
                            <a:pathLst>
                              <a:path w="6464224">
                                <a:moveTo>
                                  <a:pt x="0" y="0"/>
                                </a:moveTo>
                                <a:lnTo>
                                  <a:pt x="646422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4DD2564" id="Group 2038" o:spid="_x0000_s1026" style="width:509pt;height:1pt;mso-position-horizontal-relative:char;mso-position-vertical-relative:line" coordsize="6464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">
                <v:shape id="Shape 276" o:spid="_x0000_s1027" style="position:absolute;width:64642;height:0;visibility:visible;mso-wrap-style:square;v-text-anchor:top" coordsize="64642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d9UsMA&#10;AADcAAAADwAAAGRycy9kb3ducmV2LnhtbESP0WoCMRRE3wv+Q7iCbzWriLVbo7hiaR/r2g+4bG53&#10;g5ubJYka+/VNodDHYWbOMOttsr24kg/GsYLZtABB3DhtuFXweXp9XIEIEVlj75gU3CnAdjN6WGOp&#10;3Y2PdK1jKzKEQ4kKuhiHUsrQdGQxTN1AnL0v5y3GLH0rtcdbhttezotiKS0azgsdDrTvqDnXF6ug&#10;equ/d4YO1Ud1fE7Je+PbRa3UZJx2LyAipfgf/mu/awXzpyX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d9UsMAAADcAAAADwAAAAAAAAAAAAAAAACYAgAAZHJzL2Rv&#10;d25yZXYueG1sUEsFBgAAAAAEAAQA9QAAAIgDAAAAAA==&#10;" path="m,l6464224,e" filled="f" strokeweight="1pt">
                  <v:stroke miterlimit="83231f" joinstyle="miter"/>
                  <v:path arrowok="t" textboxrect="0,0,6464224,0"/>
                </v:shape>
                <w10:anchorlock/>
              </v:group>
            </w:pict>
          </mc:Fallback>
        </mc:AlternateContent>
      </w:r>
    </w:p>
    <w:p w:rsidR="00D410FA" w:rsidRPr="004A058F" w:rsidRDefault="00C83CDF">
      <w:pPr>
        <w:spacing w:after="3"/>
        <w:ind w:left="122"/>
        <w:rPr>
          <w:b w:val="0"/>
        </w:rPr>
      </w:pPr>
      <w:r w:rsidRPr="004A058F">
        <w:rPr>
          <w:b w:val="0"/>
        </w:rPr>
        <w:lastRenderedPageBreak/>
        <w:t xml:space="preserve">On 4th July “E” Troop supported the 8th Canadian Infantry Brigade on an assault to capture </w:t>
      </w:r>
      <w:proofErr w:type="spellStart"/>
      <w:r w:rsidRPr="004A058F">
        <w:rPr>
          <w:b w:val="0"/>
        </w:rPr>
        <w:t>Carpiquet</w:t>
      </w:r>
      <w:proofErr w:type="spellEnd"/>
      <w:r w:rsidRPr="004A058F">
        <w:rPr>
          <w:b w:val="0"/>
        </w:rPr>
        <w:t xml:space="preserve"> </w:t>
      </w:r>
    </w:p>
    <w:p w:rsidR="00D410FA" w:rsidRPr="004A058F" w:rsidRDefault="00C83CDF">
      <w:pPr>
        <w:spacing w:after="1"/>
        <w:ind w:left="122"/>
        <w:rPr>
          <w:b w:val="0"/>
        </w:rPr>
      </w:pPr>
      <w:r w:rsidRPr="004A058F">
        <w:rPr>
          <w:b w:val="0"/>
        </w:rPr>
        <w:t xml:space="preserve">Airfield. Against heavy resistance the Canadians managed to advance into the shattered village of </w:t>
      </w:r>
    </w:p>
    <w:p w:rsidR="00D410FA" w:rsidRDefault="00C83CDF">
      <w:pPr>
        <w:ind w:left="122"/>
        <w:rPr>
          <w:b w:val="0"/>
        </w:rPr>
      </w:pPr>
      <w:proofErr w:type="spellStart"/>
      <w:r w:rsidRPr="004A058F">
        <w:rPr>
          <w:b w:val="0"/>
        </w:rPr>
        <w:t>Carpiquet</w:t>
      </w:r>
      <w:proofErr w:type="spellEnd"/>
      <w:r w:rsidRPr="004A058F">
        <w:rPr>
          <w:b w:val="0"/>
        </w:rPr>
        <w:t xml:space="preserve">. “E” Troop followed them in ready to support the next assault. At 2100 on Gunner Gardiner was killed during shelling of their positions in the village. </w:t>
      </w:r>
    </w:p>
    <w:p w:rsidR="00C83CDF" w:rsidRPr="004A058F" w:rsidRDefault="00C83CDF" w:rsidP="00C83CDF">
      <w:pPr>
        <w:ind w:left="122"/>
        <w:rPr>
          <w:b w:val="0"/>
        </w:rPr>
      </w:pPr>
      <w:r>
        <w:rPr>
          <w:b w:val="0"/>
        </w:rPr>
        <w:t>Francis and Eric Gardiner were the sons of</w:t>
      </w:r>
      <w:r w:rsidRPr="004A058F">
        <w:rPr>
          <w:b w:val="0"/>
        </w:rPr>
        <w:t xml:space="preserve"> William and Miriam Ga</w:t>
      </w:r>
      <w:r>
        <w:rPr>
          <w:b w:val="0"/>
        </w:rPr>
        <w:t xml:space="preserve">rdner of Upper </w:t>
      </w:r>
      <w:proofErr w:type="spellStart"/>
      <w:r>
        <w:rPr>
          <w:b w:val="0"/>
        </w:rPr>
        <w:t>Oddington</w:t>
      </w:r>
      <w:proofErr w:type="spellEnd"/>
      <w:r>
        <w:rPr>
          <w:b w:val="0"/>
        </w:rPr>
        <w:t xml:space="preserve"> where William</w:t>
      </w:r>
      <w:r w:rsidRPr="004A058F">
        <w:rPr>
          <w:b w:val="0"/>
        </w:rPr>
        <w:t xml:space="preserve"> worked as a farm carter and a cowman.  </w:t>
      </w:r>
    </w:p>
    <w:p w:rsidR="00D410FA" w:rsidRPr="004A058F" w:rsidRDefault="00C83CDF" w:rsidP="00C83CDF">
      <w:pPr>
        <w:spacing w:after="221" w:line="259" w:lineRule="auto"/>
        <w:ind w:left="67" w:firstLine="0"/>
        <w:rPr>
          <w:b w:val="0"/>
        </w:rPr>
      </w:pPr>
      <w:r w:rsidRPr="00C83CDF">
        <w:rPr>
          <w:b w:val="0"/>
          <w:u w:val="single"/>
        </w:rPr>
        <w:t xml:space="preserve"> </w:t>
      </w:r>
      <w:r w:rsidRPr="00C83CDF">
        <w:rPr>
          <w:u w:val="single"/>
        </w:rPr>
        <w:t>Hubert Leslie Hanks</w:t>
      </w:r>
      <w:r w:rsidRPr="004A058F">
        <w:rPr>
          <w:b w:val="0"/>
        </w:rPr>
        <w:t xml:space="preserve"> </w:t>
      </w:r>
      <w:r w:rsidRPr="004A058F">
        <w:rPr>
          <w:b w:val="0"/>
          <w:color w:val="030000"/>
        </w:rPr>
        <w:t xml:space="preserve">was serving as Corporal in the 2nd Battalion, The Glasgow Highlanders, </w:t>
      </w:r>
      <w:r w:rsidRPr="004A058F">
        <w:rPr>
          <w:b w:val="0"/>
        </w:rPr>
        <w:t>Highland Light Infantry (City of Glasgow Regiment) when he died of his wounds on 16th June 1944. He was aged 30 and is buried in Bayeux War Cemetery.</w:t>
      </w:r>
      <w:r w:rsidRPr="004A058F">
        <w:rPr>
          <w:b w:val="0"/>
          <w:color w:val="030000"/>
        </w:rPr>
        <w:t xml:space="preserve"> </w:t>
      </w:r>
    </w:p>
    <w:p w:rsidR="00D410FA" w:rsidRPr="004A058F" w:rsidRDefault="00C83CDF">
      <w:pPr>
        <w:spacing w:after="1"/>
        <w:ind w:left="122"/>
        <w:rPr>
          <w:b w:val="0"/>
        </w:rPr>
      </w:pPr>
      <w:r w:rsidRPr="004A058F">
        <w:rPr>
          <w:b w:val="0"/>
        </w:rPr>
        <w:t xml:space="preserve">The 2nd Battalion of the Glasgow Highlanders was a </w:t>
      </w:r>
      <w:proofErr w:type="gramStart"/>
      <w:r w:rsidRPr="004A058F">
        <w:rPr>
          <w:b w:val="0"/>
        </w:rPr>
        <w:t>Territorial  served</w:t>
      </w:r>
      <w:proofErr w:type="gramEnd"/>
      <w:r w:rsidRPr="004A058F">
        <w:rPr>
          <w:b w:val="0"/>
        </w:rPr>
        <w:t xml:space="preserve"> in England as part of the </w:t>
      </w:r>
      <w:r w:rsidRPr="004A058F">
        <w:rPr>
          <w:b w:val="0"/>
          <w:color w:val="030000"/>
        </w:rPr>
        <w:t xml:space="preserve">46th </w:t>
      </w:r>
    </w:p>
    <w:p w:rsidR="00D410FA" w:rsidRPr="004A058F" w:rsidRDefault="00C83CDF">
      <w:pPr>
        <w:spacing w:after="122" w:line="286" w:lineRule="auto"/>
        <w:ind w:left="62"/>
        <w:rPr>
          <w:b w:val="0"/>
        </w:rPr>
      </w:pPr>
      <w:r w:rsidRPr="004A058F">
        <w:rPr>
          <w:b w:val="0"/>
          <w:color w:val="030000"/>
        </w:rPr>
        <w:t>(Highland) Infantry Brigade, 15th (Scottish) Infantry Division. They arrived on the Normandy beaches on 13th June 1944</w:t>
      </w:r>
      <w:r w:rsidRPr="004A058F">
        <w:rPr>
          <w:b w:val="0"/>
          <w:color w:val="222222"/>
        </w:rPr>
        <w:t xml:space="preserve">. </w:t>
      </w:r>
      <w:r w:rsidRPr="004A058F">
        <w:rPr>
          <w:b w:val="0"/>
          <w:color w:val="030000"/>
        </w:rPr>
        <w:t xml:space="preserve">The battalion fought in the Battle of Normandy in Operation Epsom and the Second Battle of the Odon, during which Corporal Hanks was mortally wounded. </w:t>
      </w:r>
    </w:p>
    <w:p w:rsidR="00C83CDF" w:rsidRPr="004A058F" w:rsidRDefault="00C83CDF" w:rsidP="00C83CDF">
      <w:pPr>
        <w:spacing w:after="298"/>
        <w:ind w:left="122"/>
        <w:rPr>
          <w:b w:val="0"/>
        </w:rPr>
      </w:pPr>
      <w:r>
        <w:rPr>
          <w:b w:val="0"/>
          <w:color w:val="030000"/>
        </w:rPr>
        <w:t xml:space="preserve">Hubert </w:t>
      </w:r>
      <w:r w:rsidRPr="004A058F">
        <w:rPr>
          <w:b w:val="0"/>
        </w:rPr>
        <w:t xml:space="preserve">was the son of William and Emma Hanks of Upper </w:t>
      </w:r>
      <w:proofErr w:type="spellStart"/>
      <w:r w:rsidRPr="004A058F">
        <w:rPr>
          <w:b w:val="0"/>
        </w:rPr>
        <w:t>Oddington</w:t>
      </w:r>
      <w:proofErr w:type="spellEnd"/>
      <w:r w:rsidRPr="004A058F">
        <w:rPr>
          <w:b w:val="0"/>
        </w:rPr>
        <w:t xml:space="preserve">. He married Dorothy Mary </w:t>
      </w:r>
      <w:proofErr w:type="spellStart"/>
      <w:r w:rsidRPr="004A058F">
        <w:rPr>
          <w:b w:val="0"/>
        </w:rPr>
        <w:t>Couling</w:t>
      </w:r>
      <w:proofErr w:type="spellEnd"/>
      <w:r w:rsidRPr="004A058F">
        <w:rPr>
          <w:b w:val="0"/>
        </w:rPr>
        <w:t>, of Lyneham in June 1939, living at The Leys in the village and working as a hardware salesman.</w:t>
      </w:r>
      <w:r w:rsidRPr="004A058F">
        <w:rPr>
          <w:b w:val="0"/>
          <w:color w:val="030000"/>
        </w:rPr>
        <w:t xml:space="preserve"> </w:t>
      </w:r>
    </w:p>
    <w:p w:rsidR="00D410FA" w:rsidRPr="004A058F" w:rsidRDefault="00C83CDF">
      <w:pPr>
        <w:spacing w:after="122" w:line="286" w:lineRule="auto"/>
        <w:ind w:left="62"/>
        <w:rPr>
          <w:b w:val="0"/>
        </w:rPr>
      </w:pPr>
      <w:r w:rsidRPr="00C83CDF">
        <w:rPr>
          <w:color w:val="030000"/>
          <w:u w:val="single"/>
        </w:rPr>
        <w:t>George Albert Peters</w:t>
      </w:r>
      <w:r w:rsidRPr="004A058F">
        <w:rPr>
          <w:b w:val="0"/>
          <w:color w:val="030000"/>
        </w:rPr>
        <w:t xml:space="preserve"> was serving as a Leading Supply Assistant on HMS Glorious, The Royal Navy when he was killed on active service on 8th June 1940. He was aged 26 and is commemorated on the Plymouth Naval Memorial, his body not being recovered from the sea.  </w:t>
      </w:r>
    </w:p>
    <w:p w:rsidR="00D410FA" w:rsidRPr="004A058F" w:rsidRDefault="00D410FA">
      <w:pPr>
        <w:spacing w:after="122" w:line="286" w:lineRule="auto"/>
        <w:ind w:left="62"/>
        <w:rPr>
          <w:b w:val="0"/>
        </w:rPr>
      </w:pPr>
    </w:p>
    <w:p w:rsidR="00D410FA" w:rsidRPr="004A058F" w:rsidRDefault="00C83CDF">
      <w:pPr>
        <w:ind w:left="122"/>
        <w:rPr>
          <w:b w:val="0"/>
        </w:rPr>
      </w:pPr>
      <w:r w:rsidRPr="004A058F">
        <w:rPr>
          <w:b w:val="0"/>
        </w:rPr>
        <w:t>HMS Glorious was the second of the three</w:t>
      </w:r>
      <w:hyperlink r:id="rId18">
        <w:r w:rsidRPr="004A058F">
          <w:rPr>
            <w:b w:val="0"/>
          </w:rPr>
          <w:t xml:space="preserve"> </w:t>
        </w:r>
      </w:hyperlink>
      <w:hyperlink r:id="rId19">
        <w:r w:rsidRPr="004A058F">
          <w:rPr>
            <w:b w:val="0"/>
          </w:rPr>
          <w:t>Courageous</w:t>
        </w:r>
      </w:hyperlink>
      <w:hyperlink r:id="rId20">
        <w:r w:rsidRPr="004A058F">
          <w:rPr>
            <w:b w:val="0"/>
          </w:rPr>
          <w:t>-</w:t>
        </w:r>
      </w:hyperlink>
      <w:hyperlink r:id="rId21">
        <w:r w:rsidRPr="004A058F">
          <w:rPr>
            <w:b w:val="0"/>
          </w:rPr>
          <w:t>class</w:t>
        </w:r>
      </w:hyperlink>
      <w:hyperlink r:id="rId22">
        <w:r w:rsidRPr="004A058F">
          <w:rPr>
            <w:b w:val="0"/>
          </w:rPr>
          <w:t xml:space="preserve"> </w:t>
        </w:r>
      </w:hyperlink>
      <w:hyperlink r:id="rId23">
        <w:r w:rsidRPr="004A058F">
          <w:rPr>
            <w:b w:val="0"/>
          </w:rPr>
          <w:t>battlecruisers</w:t>
        </w:r>
      </w:hyperlink>
      <w:hyperlink r:id="rId24">
        <w:r w:rsidRPr="004A058F">
          <w:rPr>
            <w:b w:val="0"/>
          </w:rPr>
          <w:t xml:space="preserve"> </w:t>
        </w:r>
      </w:hyperlink>
      <w:r w:rsidRPr="004A058F">
        <w:rPr>
          <w:b w:val="0"/>
        </w:rPr>
        <w:t xml:space="preserve">built for the </w:t>
      </w:r>
      <w:hyperlink r:id="rId25">
        <w:r w:rsidRPr="004A058F">
          <w:rPr>
            <w:b w:val="0"/>
          </w:rPr>
          <w:t>Royal Navy</w:t>
        </w:r>
      </w:hyperlink>
      <w:hyperlink r:id="rId26">
        <w:r w:rsidRPr="004A058F">
          <w:rPr>
            <w:b w:val="0"/>
          </w:rPr>
          <w:t xml:space="preserve"> </w:t>
        </w:r>
      </w:hyperlink>
      <w:r w:rsidRPr="004A058F">
        <w:rPr>
          <w:b w:val="0"/>
        </w:rPr>
        <w:t>during the</w:t>
      </w:r>
      <w:hyperlink r:id="rId27">
        <w:r w:rsidRPr="004A058F">
          <w:rPr>
            <w:b w:val="0"/>
          </w:rPr>
          <w:t xml:space="preserve"> </w:t>
        </w:r>
      </w:hyperlink>
      <w:hyperlink r:id="rId28">
        <w:r w:rsidRPr="004A058F">
          <w:rPr>
            <w:b w:val="0"/>
          </w:rPr>
          <w:t>First World War.</w:t>
        </w:r>
      </w:hyperlink>
      <w:r w:rsidRPr="004A058F">
        <w:rPr>
          <w:b w:val="0"/>
        </w:rPr>
        <w:t xml:space="preserve"> She was rebuilt as an aircraft carrier in the 1920s. After the start of the</w:t>
      </w:r>
      <w:hyperlink r:id="rId29">
        <w:r w:rsidRPr="004A058F">
          <w:rPr>
            <w:b w:val="0"/>
          </w:rPr>
          <w:t xml:space="preserve"> </w:t>
        </w:r>
      </w:hyperlink>
      <w:hyperlink r:id="rId30">
        <w:r w:rsidRPr="004A058F">
          <w:rPr>
            <w:b w:val="0"/>
          </w:rPr>
          <w:t xml:space="preserve">Second World </w:t>
        </w:r>
      </w:hyperlink>
      <w:hyperlink r:id="rId31">
        <w:r w:rsidRPr="004A058F">
          <w:rPr>
            <w:b w:val="0"/>
          </w:rPr>
          <w:t>War</w:t>
        </w:r>
      </w:hyperlink>
      <w:hyperlink r:id="rId32">
        <w:r w:rsidRPr="004A058F">
          <w:rPr>
            <w:b w:val="0"/>
          </w:rPr>
          <w:t xml:space="preserve"> </w:t>
        </w:r>
      </w:hyperlink>
      <w:r w:rsidRPr="004A058F">
        <w:rPr>
          <w:b w:val="0"/>
        </w:rPr>
        <w:t>in 1939, Glorious spent the rest of the year unsuccessfully hunting for the</w:t>
      </w:r>
      <w:hyperlink r:id="rId33">
        <w:r w:rsidRPr="004A058F">
          <w:rPr>
            <w:b w:val="0"/>
          </w:rPr>
          <w:t xml:space="preserve"> </w:t>
        </w:r>
      </w:hyperlink>
      <w:hyperlink r:id="rId34">
        <w:r w:rsidRPr="004A058F">
          <w:rPr>
            <w:b w:val="0"/>
          </w:rPr>
          <w:t>commerce</w:t>
        </w:r>
      </w:hyperlink>
      <w:hyperlink r:id="rId35">
        <w:r w:rsidRPr="004A058F">
          <w:rPr>
            <w:b w:val="0"/>
          </w:rPr>
          <w:t>-</w:t>
        </w:r>
      </w:hyperlink>
      <w:hyperlink r:id="rId36">
        <w:r w:rsidRPr="004A058F">
          <w:rPr>
            <w:b w:val="0"/>
          </w:rPr>
          <w:t>raiding</w:t>
        </w:r>
      </w:hyperlink>
      <w:hyperlink r:id="rId37">
        <w:r w:rsidRPr="004A058F">
          <w:rPr>
            <w:b w:val="0"/>
          </w:rPr>
          <w:t xml:space="preserve"> </w:t>
        </w:r>
      </w:hyperlink>
      <w:hyperlink r:id="rId38">
        <w:r w:rsidRPr="004A058F">
          <w:rPr>
            <w:b w:val="0"/>
          </w:rPr>
          <w:t xml:space="preserve">German </w:t>
        </w:r>
      </w:hyperlink>
      <w:hyperlink r:id="rId39">
        <w:r w:rsidRPr="004A058F">
          <w:rPr>
            <w:b w:val="0"/>
          </w:rPr>
          <w:t>cruiser</w:t>
        </w:r>
      </w:hyperlink>
      <w:hyperlink r:id="rId40">
        <w:r w:rsidRPr="004A058F">
          <w:rPr>
            <w:b w:val="0"/>
          </w:rPr>
          <w:t xml:space="preserve"> </w:t>
        </w:r>
      </w:hyperlink>
      <w:hyperlink r:id="rId41">
        <w:r w:rsidRPr="004A058F">
          <w:rPr>
            <w:b w:val="0"/>
          </w:rPr>
          <w:t xml:space="preserve">Admiral Graf </w:t>
        </w:r>
        <w:proofErr w:type="spellStart"/>
        <w:r w:rsidRPr="004A058F">
          <w:rPr>
            <w:b w:val="0"/>
          </w:rPr>
          <w:t>Spee</w:t>
        </w:r>
        <w:proofErr w:type="spellEnd"/>
      </w:hyperlink>
      <w:hyperlink r:id="rId42">
        <w:r w:rsidRPr="004A058F">
          <w:rPr>
            <w:b w:val="0"/>
          </w:rPr>
          <w:t xml:space="preserve"> </w:t>
        </w:r>
      </w:hyperlink>
      <w:r w:rsidRPr="004A058F">
        <w:rPr>
          <w:b w:val="0"/>
        </w:rPr>
        <w:t xml:space="preserve">in the </w:t>
      </w:r>
      <w:hyperlink r:id="rId43">
        <w:r w:rsidRPr="004A058F">
          <w:rPr>
            <w:b w:val="0"/>
          </w:rPr>
          <w:t>Indian Ocean</w:t>
        </w:r>
      </w:hyperlink>
      <w:hyperlink r:id="rId44">
        <w:r w:rsidRPr="004A058F">
          <w:rPr>
            <w:b w:val="0"/>
          </w:rPr>
          <w:t xml:space="preserve"> </w:t>
        </w:r>
      </w:hyperlink>
      <w:r w:rsidRPr="004A058F">
        <w:rPr>
          <w:b w:val="0"/>
        </w:rPr>
        <w:t xml:space="preserve">before returning to the Mediterranean. She was recalled home in April 1940 to support </w:t>
      </w:r>
      <w:hyperlink r:id="rId45">
        <w:r w:rsidRPr="004A058F">
          <w:rPr>
            <w:b w:val="0"/>
          </w:rPr>
          <w:t xml:space="preserve">operations in Norway. </w:t>
        </w:r>
      </w:hyperlink>
      <w:r w:rsidRPr="004A058F">
        <w:rPr>
          <w:b w:val="0"/>
        </w:rPr>
        <w:t>While evacuating British aircraft from Norway in June, the ship was sunk by the German</w:t>
      </w:r>
      <w:hyperlink r:id="rId46">
        <w:r w:rsidRPr="004A058F">
          <w:rPr>
            <w:b w:val="0"/>
          </w:rPr>
          <w:t xml:space="preserve"> </w:t>
        </w:r>
      </w:hyperlink>
      <w:hyperlink r:id="rId47">
        <w:r w:rsidRPr="004A058F">
          <w:rPr>
            <w:b w:val="0"/>
          </w:rPr>
          <w:t>battleships</w:t>
        </w:r>
      </w:hyperlink>
      <w:hyperlink r:id="rId48">
        <w:r w:rsidRPr="004A058F">
          <w:rPr>
            <w:b w:val="0"/>
          </w:rPr>
          <w:t xml:space="preserve"> </w:t>
        </w:r>
      </w:hyperlink>
      <w:hyperlink r:id="rId49">
        <w:r w:rsidRPr="004A058F">
          <w:rPr>
            <w:b w:val="0"/>
          </w:rPr>
          <w:t>Scharnhorst</w:t>
        </w:r>
      </w:hyperlink>
      <w:hyperlink r:id="rId50">
        <w:r w:rsidRPr="004A058F">
          <w:rPr>
            <w:b w:val="0"/>
          </w:rPr>
          <w:t xml:space="preserve"> </w:t>
        </w:r>
      </w:hyperlink>
      <w:r w:rsidRPr="004A058F">
        <w:rPr>
          <w:b w:val="0"/>
        </w:rPr>
        <w:t xml:space="preserve">and </w:t>
      </w:r>
      <w:hyperlink r:id="rId51">
        <w:proofErr w:type="spellStart"/>
        <w:r w:rsidRPr="004A058F">
          <w:rPr>
            <w:b w:val="0"/>
          </w:rPr>
          <w:t>Gneisenau</w:t>
        </w:r>
        <w:proofErr w:type="spellEnd"/>
      </w:hyperlink>
      <w:hyperlink r:id="rId52">
        <w:r w:rsidRPr="004A058F">
          <w:rPr>
            <w:b w:val="0"/>
          </w:rPr>
          <w:t xml:space="preserve"> </w:t>
        </w:r>
      </w:hyperlink>
      <w:r w:rsidRPr="004A058F">
        <w:rPr>
          <w:b w:val="0"/>
        </w:rPr>
        <w:t xml:space="preserve">in the North Sea with the loss of over 1,200 lives, including LSA Peters. </w:t>
      </w:r>
    </w:p>
    <w:p w:rsidR="00D410FA" w:rsidRPr="004A058F" w:rsidRDefault="00C83CDF">
      <w:pPr>
        <w:spacing w:after="359" w:line="259" w:lineRule="auto"/>
        <w:ind w:left="1885" w:firstLine="0"/>
        <w:rPr>
          <w:b w:val="0"/>
        </w:rPr>
      </w:pPr>
      <w:r w:rsidRPr="004A058F">
        <w:rPr>
          <w:b w:val="0"/>
          <w:noProof/>
        </w:rPr>
        <w:drawing>
          <wp:inline distT="0" distB="0" distL="0" distR="0">
            <wp:extent cx="4724400" cy="2651760"/>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53"/>
                    <a:stretch>
                      <a:fillRect/>
                    </a:stretch>
                  </pic:blipFill>
                  <pic:spPr>
                    <a:xfrm>
                      <a:off x="0" y="0"/>
                      <a:ext cx="4724400" cy="2651760"/>
                    </a:xfrm>
                    <a:prstGeom prst="rect">
                      <a:avLst/>
                    </a:prstGeom>
                  </pic:spPr>
                </pic:pic>
              </a:graphicData>
            </a:graphic>
          </wp:inline>
        </w:drawing>
      </w:r>
    </w:p>
    <w:p w:rsidR="00D410FA" w:rsidRPr="004A058F" w:rsidRDefault="00C83CDF">
      <w:pPr>
        <w:pStyle w:val="Heading1"/>
        <w:ind w:left="453" w:right="113"/>
        <w:rPr>
          <w:b w:val="0"/>
        </w:rPr>
      </w:pPr>
      <w:r w:rsidRPr="004A058F">
        <w:rPr>
          <w:b w:val="0"/>
        </w:rPr>
        <w:t xml:space="preserve">HMS Glorious </w:t>
      </w:r>
    </w:p>
    <w:p w:rsidR="00D410FA" w:rsidRPr="004A058F" w:rsidRDefault="00C83CDF">
      <w:pPr>
        <w:spacing w:after="685" w:line="259" w:lineRule="auto"/>
        <w:ind w:left="1885" w:firstLine="0"/>
        <w:rPr>
          <w:b w:val="0"/>
        </w:rPr>
      </w:pPr>
      <w:r w:rsidRPr="004A058F">
        <w:rPr>
          <w:b w:val="0"/>
          <w:noProof/>
          <w:sz w:val="22"/>
        </w:rPr>
        <mc:AlternateContent>
          <mc:Choice Requires="wpg">
            <w:drawing>
              <wp:inline distT="0" distB="0" distL="0" distR="0">
                <wp:extent cx="4724400" cy="12700"/>
                <wp:effectExtent l="0" t="0" r="0" b="0"/>
                <wp:docPr id="1946" name="Group 1946"/>
                <wp:cNvGraphicFramePr/>
                <a:graphic xmlns:a="http://schemas.openxmlformats.org/drawingml/2006/main">
                  <a:graphicData uri="http://schemas.microsoft.com/office/word/2010/wordprocessingGroup">
                    <wpg:wgp>
                      <wpg:cNvGrpSpPr/>
                      <wpg:grpSpPr>
                        <a:xfrm>
                          <a:off x="0" y="0"/>
                          <a:ext cx="4724400" cy="12700"/>
                          <a:chOff x="0" y="0"/>
                          <a:chExt cx="4724400" cy="12700"/>
                        </a:xfrm>
                      </wpg:grpSpPr>
                      <wps:wsp>
                        <wps:cNvPr id="346" name="Shape 346"/>
                        <wps:cNvSpPr/>
                        <wps:spPr>
                          <a:xfrm>
                            <a:off x="0" y="0"/>
                            <a:ext cx="4724400" cy="0"/>
                          </a:xfrm>
                          <a:custGeom>
                            <a:avLst/>
                            <a:gdLst/>
                            <a:ahLst/>
                            <a:cxnLst/>
                            <a:rect l="0" t="0" r="0" b="0"/>
                            <a:pathLst>
                              <a:path w="4724400">
                                <a:moveTo>
                                  <a:pt x="0" y="0"/>
                                </a:moveTo>
                                <a:lnTo>
                                  <a:pt x="47244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4F35ED" id="Group 1946" o:spid="_x0000_s1026" style="width:372pt;height:1pt;mso-position-horizontal-relative:char;mso-position-vertical-relative:line" coordsize="47244,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">
                <v:shape id="Shape 346" o:spid="_x0000_s1027" style="position:absolute;width:47244;height:0;visibility:visible;mso-wrap-style:square;v-text-anchor:top" coordsize="472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ZAYsQA&#10;AADcAAAADwAAAGRycy9kb3ducmV2LnhtbESPQWsCMRSE7wX/Q3iCt5q1FW23RrEFxVtRS8+vm+fu&#10;tpuXJXnqtr/eCAWPw8x8w8wWnWvUiUKsPRsYDTNQxIW3NZcGPvar+ydQUZAtNp7JwC9FWMx7dzPM&#10;rT/zlk47KVWCcMzRQCXS5lrHoiKHcehb4uQdfHAoSYZS24DnBHeNfsiyiXZYc1qosKW3ioqf3dEZ&#10;OGz+9u7VPrfrlbxrwvD1+S1TYwb9bvkCSqiTW/i/vbEGHscTuJ5JR0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GQGLEAAAA3AAAAA8AAAAAAAAAAAAAAAAAmAIAAGRycy9k&#10;b3ducmV2LnhtbFBLBQYAAAAABAAEAPUAAACJAwAAAAA=&#10;" path="m,l4724400,e" filled="f" strokeweight="1pt">
                  <v:stroke miterlimit="83231f" joinstyle="miter"/>
                  <v:path arrowok="t" textboxrect="0,0,4724400,0"/>
                </v:shape>
                <w10:anchorlock/>
              </v:group>
            </w:pict>
          </mc:Fallback>
        </mc:AlternateContent>
      </w:r>
    </w:p>
    <w:p w:rsidR="00C83CDF" w:rsidRDefault="00C83CDF">
      <w:pPr>
        <w:ind w:left="122"/>
        <w:rPr>
          <w:b w:val="0"/>
        </w:rPr>
      </w:pPr>
    </w:p>
    <w:p w:rsidR="00C83CDF" w:rsidRDefault="00C83CDF">
      <w:pPr>
        <w:ind w:left="122"/>
        <w:rPr>
          <w:b w:val="0"/>
        </w:rPr>
      </w:pPr>
      <w:r w:rsidRPr="004A058F">
        <w:rPr>
          <w:b w:val="0"/>
          <w:color w:val="030000"/>
        </w:rPr>
        <w:t xml:space="preserve">He was the son of Thomas and Ethel Peters, sub-postmasters at Lower </w:t>
      </w:r>
      <w:proofErr w:type="spellStart"/>
      <w:r w:rsidRPr="004A058F">
        <w:rPr>
          <w:b w:val="0"/>
          <w:color w:val="030000"/>
        </w:rPr>
        <w:t>Oddington</w:t>
      </w:r>
      <w:proofErr w:type="spellEnd"/>
      <w:r w:rsidRPr="004A058F">
        <w:rPr>
          <w:b w:val="0"/>
          <w:color w:val="030000"/>
        </w:rPr>
        <w:t>.</w:t>
      </w:r>
    </w:p>
    <w:p w:rsidR="00C83CDF" w:rsidRDefault="00C83CDF">
      <w:pPr>
        <w:ind w:left="122"/>
        <w:rPr>
          <w:b w:val="0"/>
        </w:rPr>
      </w:pPr>
    </w:p>
    <w:p w:rsidR="00D410FA" w:rsidRPr="004A058F" w:rsidRDefault="00C83CDF">
      <w:pPr>
        <w:ind w:left="122"/>
        <w:rPr>
          <w:b w:val="0"/>
        </w:rPr>
      </w:pPr>
      <w:r w:rsidRPr="00C83CDF">
        <w:rPr>
          <w:u w:val="single"/>
        </w:rPr>
        <w:t xml:space="preserve">Claude Vernon </w:t>
      </w:r>
      <w:proofErr w:type="spellStart"/>
      <w:r w:rsidRPr="00C83CDF">
        <w:rPr>
          <w:u w:val="single"/>
        </w:rPr>
        <w:t>Sedgley</w:t>
      </w:r>
      <w:proofErr w:type="spellEnd"/>
      <w:r w:rsidRPr="004A058F">
        <w:rPr>
          <w:b w:val="0"/>
        </w:rPr>
        <w:t xml:space="preserve"> was serving as a Private in A Company, the 4th Battalion (The Royal East Kent Regiment) when he was killed on active service on 24th October 1943. He was aged 26 and is commemorated on the Athens Memorial, having no known grave. </w:t>
      </w:r>
    </w:p>
    <w:p w:rsidR="00D410FA" w:rsidRPr="004A058F" w:rsidRDefault="00C83CDF">
      <w:pPr>
        <w:ind w:left="122"/>
        <w:rPr>
          <w:b w:val="0"/>
        </w:rPr>
      </w:pPr>
      <w:r w:rsidRPr="004A058F">
        <w:rPr>
          <w:b w:val="0"/>
        </w:rPr>
        <w:t xml:space="preserve">The 4th Battalion Buffs was a 1st Line </w:t>
      </w:r>
      <w:hyperlink r:id="rId54">
        <w:r w:rsidRPr="004A058F">
          <w:rPr>
            <w:b w:val="0"/>
          </w:rPr>
          <w:t>Territorial Army</w:t>
        </w:r>
      </w:hyperlink>
      <w:hyperlink r:id="rId55">
        <w:r w:rsidRPr="004A058F">
          <w:rPr>
            <w:b w:val="0"/>
          </w:rPr>
          <w:t xml:space="preserve"> </w:t>
        </w:r>
      </w:hyperlink>
      <w:r w:rsidRPr="004A058F">
        <w:rPr>
          <w:b w:val="0"/>
        </w:rPr>
        <w:t xml:space="preserve">unit that served with the BEF in France 1940. The battalion was transferred to the island of Malta in 1941 and served throughout the </w:t>
      </w:r>
      <w:hyperlink r:id="rId56">
        <w:r w:rsidRPr="004A058F">
          <w:rPr>
            <w:b w:val="0"/>
          </w:rPr>
          <w:t xml:space="preserve">siege. </w:t>
        </w:r>
      </w:hyperlink>
      <w:r w:rsidRPr="004A058F">
        <w:rPr>
          <w:b w:val="0"/>
        </w:rPr>
        <w:t>The battalion then joined the</w:t>
      </w:r>
      <w:hyperlink r:id="rId57">
        <w:r w:rsidRPr="004A058F">
          <w:rPr>
            <w:b w:val="0"/>
          </w:rPr>
          <w:t xml:space="preserve"> </w:t>
        </w:r>
      </w:hyperlink>
      <w:hyperlink r:id="rId58">
        <w:r w:rsidRPr="004A058F">
          <w:rPr>
            <w:b w:val="0"/>
          </w:rPr>
          <w:t xml:space="preserve">234th Infantry Brigade, </w:t>
        </w:r>
      </w:hyperlink>
      <w:r w:rsidRPr="004A058F">
        <w:rPr>
          <w:b w:val="0"/>
        </w:rPr>
        <w:t xml:space="preserve">which took part in the disastrous </w:t>
      </w:r>
      <w:hyperlink r:id="rId59">
        <w:r w:rsidRPr="004A058F">
          <w:rPr>
            <w:b w:val="0"/>
          </w:rPr>
          <w:t xml:space="preserve">Battle of </w:t>
        </w:r>
        <w:proofErr w:type="spellStart"/>
        <w:r w:rsidRPr="004A058F">
          <w:rPr>
            <w:b w:val="0"/>
          </w:rPr>
          <w:t>Leros</w:t>
        </w:r>
        <w:proofErr w:type="spellEnd"/>
      </w:hyperlink>
      <w:hyperlink r:id="rId60">
        <w:r w:rsidRPr="004A058F">
          <w:rPr>
            <w:b w:val="0"/>
          </w:rPr>
          <w:t xml:space="preserve"> </w:t>
        </w:r>
      </w:hyperlink>
      <w:r w:rsidRPr="004A058F">
        <w:rPr>
          <w:b w:val="0"/>
        </w:rPr>
        <w:t xml:space="preserve">in an attempt to capture the </w:t>
      </w:r>
      <w:hyperlink r:id="rId61">
        <w:r w:rsidRPr="004A058F">
          <w:rPr>
            <w:b w:val="0"/>
          </w:rPr>
          <w:t>Dodecanese Islands</w:t>
        </w:r>
      </w:hyperlink>
      <w:hyperlink r:id="rId62">
        <w:r w:rsidRPr="004A058F">
          <w:rPr>
            <w:b w:val="0"/>
          </w:rPr>
          <w:t xml:space="preserve"> </w:t>
        </w:r>
      </w:hyperlink>
      <w:r w:rsidRPr="004A058F">
        <w:rPr>
          <w:b w:val="0"/>
        </w:rPr>
        <w:t xml:space="preserve">in late 1943.  </w:t>
      </w:r>
    </w:p>
    <w:p w:rsidR="00D410FA" w:rsidRPr="004A058F" w:rsidRDefault="00C83CDF">
      <w:pPr>
        <w:ind w:left="122" w:right="382"/>
        <w:rPr>
          <w:b w:val="0"/>
        </w:rPr>
      </w:pPr>
      <w:r w:rsidRPr="004A058F">
        <w:rPr>
          <w:b w:val="0"/>
        </w:rPr>
        <w:t xml:space="preserve">Private </w:t>
      </w:r>
      <w:proofErr w:type="spellStart"/>
      <w:r w:rsidRPr="004A058F">
        <w:rPr>
          <w:b w:val="0"/>
        </w:rPr>
        <w:t>Sedgley</w:t>
      </w:r>
      <w:proofErr w:type="spellEnd"/>
      <w:r w:rsidRPr="004A058F">
        <w:rPr>
          <w:b w:val="0"/>
        </w:rPr>
        <w:t xml:space="preserve"> had embarked on the destroyer HMS Eclipse bound for </w:t>
      </w:r>
      <w:proofErr w:type="spellStart"/>
      <w:r w:rsidRPr="004A058F">
        <w:rPr>
          <w:b w:val="0"/>
        </w:rPr>
        <w:t>Leros</w:t>
      </w:r>
      <w:proofErr w:type="spellEnd"/>
      <w:r w:rsidRPr="004A058F">
        <w:rPr>
          <w:b w:val="0"/>
        </w:rPr>
        <w:t xml:space="preserve"> when she </w:t>
      </w:r>
      <w:r>
        <w:rPr>
          <w:b w:val="0"/>
        </w:rPr>
        <w:t>h</w:t>
      </w:r>
      <w:r w:rsidRPr="004A058F">
        <w:rPr>
          <w:b w:val="0"/>
        </w:rPr>
        <w:t>it a mine east off</w:t>
      </w:r>
      <w:hyperlink r:id="rId63">
        <w:r w:rsidRPr="004A058F">
          <w:rPr>
            <w:b w:val="0"/>
          </w:rPr>
          <w:t xml:space="preserve"> </w:t>
        </w:r>
      </w:hyperlink>
      <w:hyperlink r:id="rId64">
        <w:r w:rsidRPr="004A058F">
          <w:rPr>
            <w:b w:val="0"/>
          </w:rPr>
          <w:t xml:space="preserve">Kalymnos. </w:t>
        </w:r>
      </w:hyperlink>
      <w:r w:rsidRPr="004A058F">
        <w:rPr>
          <w:b w:val="0"/>
        </w:rPr>
        <w:t xml:space="preserve">She broke in two and sank within five minutes with the loss of 119 of the ship's company and 134 soldiers from A Company, 4th Battalion, </w:t>
      </w:r>
      <w:hyperlink r:id="rId65">
        <w:r w:rsidRPr="004A058F">
          <w:rPr>
            <w:b w:val="0"/>
          </w:rPr>
          <w:t>Buffs (Royal East Kent Regiment)</w:t>
        </w:r>
      </w:hyperlink>
      <w:hyperlink r:id="rId66">
        <w:r w:rsidRPr="004A058F">
          <w:rPr>
            <w:b w:val="0"/>
          </w:rPr>
          <w:t>.</w:t>
        </w:r>
      </w:hyperlink>
      <w:r w:rsidRPr="004A058F">
        <w:rPr>
          <w:b w:val="0"/>
        </w:rPr>
        <w:t xml:space="preserve"> </w:t>
      </w:r>
    </w:p>
    <w:p w:rsidR="00D410FA" w:rsidRPr="004A058F" w:rsidRDefault="00C83CDF">
      <w:pPr>
        <w:tabs>
          <w:tab w:val="center" w:pos="5472"/>
        </w:tabs>
        <w:spacing w:after="341" w:line="259" w:lineRule="auto"/>
        <w:ind w:left="0" w:firstLine="0"/>
        <w:rPr>
          <w:b w:val="0"/>
        </w:rPr>
      </w:pPr>
      <w:r w:rsidRPr="004A058F">
        <w:rPr>
          <w:b w:val="0"/>
        </w:rPr>
        <w:tab/>
      </w:r>
      <w:r w:rsidRPr="004A058F">
        <w:rPr>
          <w:b w:val="0"/>
          <w:noProof/>
        </w:rPr>
        <w:drawing>
          <wp:inline distT="0" distB="0" distL="0" distR="0">
            <wp:extent cx="4448683" cy="2958338"/>
            <wp:effectExtent l="0" t="0" r="0" b="0"/>
            <wp:docPr id="392" name="Picture 392"/>
            <wp:cNvGraphicFramePr/>
            <a:graphic xmlns:a="http://schemas.openxmlformats.org/drawingml/2006/main">
              <a:graphicData uri="http://schemas.openxmlformats.org/drawingml/2006/picture">
                <pic:pic xmlns:pic="http://schemas.openxmlformats.org/drawingml/2006/picture">
                  <pic:nvPicPr>
                    <pic:cNvPr id="392" name="Picture 392"/>
                    <pic:cNvPicPr/>
                  </pic:nvPicPr>
                  <pic:blipFill>
                    <a:blip r:embed="rId67"/>
                    <a:stretch>
                      <a:fillRect/>
                    </a:stretch>
                  </pic:blipFill>
                  <pic:spPr>
                    <a:xfrm>
                      <a:off x="0" y="0"/>
                      <a:ext cx="4448683" cy="2958338"/>
                    </a:xfrm>
                    <a:prstGeom prst="rect">
                      <a:avLst/>
                    </a:prstGeom>
                  </pic:spPr>
                </pic:pic>
              </a:graphicData>
            </a:graphic>
          </wp:inline>
        </w:drawing>
      </w:r>
    </w:p>
    <w:p w:rsidR="00D410FA" w:rsidRPr="004A058F" w:rsidRDefault="00C83CDF">
      <w:pPr>
        <w:pStyle w:val="Heading1"/>
        <w:spacing w:after="52"/>
        <w:ind w:left="453" w:right="378"/>
        <w:rPr>
          <w:b w:val="0"/>
        </w:rPr>
      </w:pPr>
      <w:r w:rsidRPr="004A058F">
        <w:rPr>
          <w:b w:val="0"/>
        </w:rPr>
        <w:t xml:space="preserve">HMS Eclipse </w:t>
      </w:r>
    </w:p>
    <w:p w:rsidR="00D410FA" w:rsidRPr="004A058F" w:rsidRDefault="00C83CDF">
      <w:pPr>
        <w:spacing w:after="0" w:line="259" w:lineRule="auto"/>
        <w:ind w:left="1969" w:firstLine="0"/>
        <w:rPr>
          <w:b w:val="0"/>
        </w:rPr>
      </w:pPr>
      <w:r w:rsidRPr="004A058F">
        <w:rPr>
          <w:b w:val="0"/>
          <w:noProof/>
          <w:sz w:val="22"/>
        </w:rPr>
        <mc:AlternateContent>
          <mc:Choice Requires="wpg">
            <w:drawing>
              <wp:inline distT="0" distB="0" distL="0" distR="0">
                <wp:extent cx="4448810" cy="12700"/>
                <wp:effectExtent l="0" t="0" r="0" b="0"/>
                <wp:docPr id="1948" name="Group 1948"/>
                <wp:cNvGraphicFramePr/>
                <a:graphic xmlns:a="http://schemas.openxmlformats.org/drawingml/2006/main">
                  <a:graphicData uri="http://schemas.microsoft.com/office/word/2010/wordprocessingGroup">
                    <wpg:wgp>
                      <wpg:cNvGrpSpPr/>
                      <wpg:grpSpPr>
                        <a:xfrm>
                          <a:off x="0" y="0"/>
                          <a:ext cx="4448810" cy="12700"/>
                          <a:chOff x="0" y="0"/>
                          <a:chExt cx="4448810" cy="12700"/>
                        </a:xfrm>
                      </wpg:grpSpPr>
                      <wps:wsp>
                        <wps:cNvPr id="393" name="Shape 393"/>
                        <wps:cNvSpPr/>
                        <wps:spPr>
                          <a:xfrm>
                            <a:off x="0" y="0"/>
                            <a:ext cx="4448810" cy="0"/>
                          </a:xfrm>
                          <a:custGeom>
                            <a:avLst/>
                            <a:gdLst/>
                            <a:ahLst/>
                            <a:cxnLst/>
                            <a:rect l="0" t="0" r="0" b="0"/>
                            <a:pathLst>
                              <a:path w="4448810">
                                <a:moveTo>
                                  <a:pt x="0" y="0"/>
                                </a:moveTo>
                                <a:lnTo>
                                  <a:pt x="444881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C1635C" id="Group 1948" o:spid="_x0000_s1026" style="width:350.3pt;height:1pt;mso-position-horizontal-relative:char;mso-position-vertical-relative:line" coordsize="44488,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">
                <v:shape id="Shape 393" o:spid="_x0000_s1027" style="position:absolute;width:44488;height:0;visibility:visible;mso-wrap-style:square;v-text-anchor:top" coordsize="4448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aMzsYA&#10;AADcAAAADwAAAGRycy9kb3ducmV2LnhtbESP3WrCQBSE7wu+w3KE3kizsVI10VVKoVAKIsbi9TF7&#10;8qPZsyG7jfHtu4VCL4eZ+YZZbwfTiJ46V1tWMI1iEMS51TWXCr6O709LEM4ja2wsk4I7OdhuRg9r&#10;TLW98YH6zJciQNilqKDyvk2ldHlFBl1kW+LgFbYz6IPsSqk7vAW4aeRzHM+lwZrDQoUtvVWUX7Nv&#10;o6CY9OeX4/KyL4bPyf20w51dUKLU43h4XYHwNPj/8F/7QyuYJTP4PROO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aMzsYAAADcAAAADwAAAAAAAAAAAAAAAACYAgAAZHJz&#10;L2Rvd25yZXYueG1sUEsFBgAAAAAEAAQA9QAAAIsDAAAAAA==&#10;" path="m,l4448810,e" filled="f" strokeweight="1pt">
                  <v:stroke miterlimit="83231f" joinstyle="miter"/>
                  <v:path arrowok="t" textboxrect="0,0,4448810,0"/>
                </v:shape>
                <w10:anchorlock/>
              </v:group>
            </w:pict>
          </mc:Fallback>
        </mc:AlternateContent>
      </w:r>
    </w:p>
    <w:p w:rsidR="00C83CDF" w:rsidRDefault="00C83CDF">
      <w:pPr>
        <w:ind w:left="10"/>
        <w:rPr>
          <w:b w:val="0"/>
        </w:rPr>
      </w:pPr>
    </w:p>
    <w:p w:rsidR="00D410FA" w:rsidRPr="004A058F" w:rsidRDefault="00C83CDF">
      <w:pPr>
        <w:ind w:left="10"/>
        <w:rPr>
          <w:b w:val="0"/>
        </w:rPr>
      </w:pPr>
      <w:r w:rsidRPr="00C83CDF">
        <w:rPr>
          <w:u w:val="single"/>
        </w:rPr>
        <w:t xml:space="preserve">Richard Henry </w:t>
      </w:r>
      <w:proofErr w:type="spellStart"/>
      <w:r w:rsidRPr="00C83CDF">
        <w:rPr>
          <w:u w:val="single"/>
        </w:rPr>
        <w:t>Sedgley</w:t>
      </w:r>
      <w:proofErr w:type="spellEnd"/>
      <w:r w:rsidRPr="004A058F">
        <w:rPr>
          <w:b w:val="0"/>
        </w:rPr>
        <w:t xml:space="preserve"> was serving as a Sergeant, Air Gunner, the Royal Air Force, when he died on active service on 12th January 1945. He was aged 19 and is buried in </w:t>
      </w:r>
      <w:proofErr w:type="spellStart"/>
      <w:r w:rsidRPr="004A058F">
        <w:rPr>
          <w:b w:val="0"/>
        </w:rPr>
        <w:t>Oddington</w:t>
      </w:r>
      <w:proofErr w:type="spellEnd"/>
      <w:r w:rsidRPr="004A058F">
        <w:rPr>
          <w:b w:val="0"/>
        </w:rPr>
        <w:t xml:space="preserve"> St Nicholas Churchyard. </w:t>
      </w:r>
    </w:p>
    <w:p w:rsidR="00D410FA" w:rsidRDefault="00C83CDF">
      <w:pPr>
        <w:ind w:left="10"/>
        <w:rPr>
          <w:b w:val="0"/>
        </w:rPr>
      </w:pPr>
      <w:r w:rsidRPr="004A058F">
        <w:rPr>
          <w:b w:val="0"/>
        </w:rPr>
        <w:t xml:space="preserve"> He had enlisted into the Royal Air Force Volunteer Reserve in 1944 and was training as an air gunner. He was completing his training with No 5 Lancaster Finishing School when on 12th January he took of</w:t>
      </w:r>
      <w:r>
        <w:rPr>
          <w:b w:val="0"/>
        </w:rPr>
        <w:t>f</w:t>
      </w:r>
      <w:r w:rsidRPr="004A058F">
        <w:rPr>
          <w:b w:val="0"/>
        </w:rPr>
        <w:t xml:space="preserve"> from RAF </w:t>
      </w:r>
      <w:proofErr w:type="spellStart"/>
      <w:r w:rsidRPr="004A058F">
        <w:rPr>
          <w:b w:val="0"/>
        </w:rPr>
        <w:t>Syerston</w:t>
      </w:r>
      <w:proofErr w:type="spellEnd"/>
      <w:r w:rsidRPr="004A058F">
        <w:rPr>
          <w:b w:val="0"/>
        </w:rPr>
        <w:t xml:space="preserve"> in Nottingham aboard Avro Lancaster III, JB125, </w:t>
      </w:r>
      <w:proofErr w:type="gramStart"/>
      <w:r w:rsidRPr="004A058F">
        <w:rPr>
          <w:b w:val="0"/>
        </w:rPr>
        <w:t>A5</w:t>
      </w:r>
      <w:proofErr w:type="gramEnd"/>
      <w:r w:rsidRPr="004A058F">
        <w:rPr>
          <w:b w:val="0"/>
        </w:rPr>
        <w:t xml:space="preserve">-H on a night training exercise. After a 3 hour flight the Lancaster returned to </w:t>
      </w:r>
      <w:proofErr w:type="spellStart"/>
      <w:r w:rsidRPr="004A058F">
        <w:rPr>
          <w:b w:val="0"/>
        </w:rPr>
        <w:t>Syer</w:t>
      </w:r>
      <w:r>
        <w:rPr>
          <w:b w:val="0"/>
        </w:rPr>
        <w:t>s</w:t>
      </w:r>
      <w:r w:rsidRPr="004A058F">
        <w:rPr>
          <w:b w:val="0"/>
        </w:rPr>
        <w:t>ton</w:t>
      </w:r>
      <w:proofErr w:type="spellEnd"/>
      <w:r w:rsidRPr="004A058F">
        <w:rPr>
          <w:b w:val="0"/>
        </w:rPr>
        <w:t xml:space="preserve"> but encountered failing visibility, low cloud and drizzle. At about 0950 the aircraft overshot the runway and whilst banking flew into the ground near the village of </w:t>
      </w:r>
      <w:proofErr w:type="spellStart"/>
      <w:r w:rsidRPr="004A058F">
        <w:rPr>
          <w:b w:val="0"/>
        </w:rPr>
        <w:t>Hoveringham</w:t>
      </w:r>
      <w:proofErr w:type="spellEnd"/>
      <w:r w:rsidRPr="004A058F">
        <w:rPr>
          <w:b w:val="0"/>
        </w:rPr>
        <w:t xml:space="preserve">, killing all 7 aircrew. </w:t>
      </w:r>
    </w:p>
    <w:p w:rsidR="00C83CDF" w:rsidRPr="00C355EC" w:rsidRDefault="00C83CDF" w:rsidP="00C83CDF">
      <w:pPr>
        <w:ind w:left="0" w:firstLine="0"/>
        <w:rPr>
          <w:b w:val="0"/>
          <w:i/>
          <w:color w:val="FF0000"/>
        </w:rPr>
      </w:pPr>
      <w:r>
        <w:rPr>
          <w:b w:val="0"/>
        </w:rPr>
        <w:t xml:space="preserve">Claude and Richard were the sons of </w:t>
      </w:r>
      <w:r w:rsidRPr="004A058F">
        <w:rPr>
          <w:b w:val="0"/>
        </w:rPr>
        <w:t xml:space="preserve">George and Kate </w:t>
      </w:r>
      <w:proofErr w:type="spellStart"/>
      <w:r w:rsidRPr="004A058F">
        <w:rPr>
          <w:b w:val="0"/>
        </w:rPr>
        <w:t>Sedgley</w:t>
      </w:r>
      <w:proofErr w:type="spellEnd"/>
      <w:r w:rsidRPr="004A058F">
        <w:rPr>
          <w:b w:val="0"/>
        </w:rPr>
        <w:t xml:space="preserve"> of Upper </w:t>
      </w:r>
      <w:proofErr w:type="spellStart"/>
      <w:r w:rsidRPr="004A058F">
        <w:rPr>
          <w:b w:val="0"/>
        </w:rPr>
        <w:t>Oddington</w:t>
      </w:r>
      <w:proofErr w:type="spellEnd"/>
      <w:r w:rsidRPr="004A058F">
        <w:rPr>
          <w:b w:val="0"/>
        </w:rPr>
        <w:t xml:space="preserve">. </w:t>
      </w:r>
      <w:r w:rsidR="00C355EC" w:rsidRPr="00C355EC">
        <w:rPr>
          <w:b w:val="0"/>
          <w:i/>
          <w:color w:val="FF0000"/>
        </w:rPr>
        <w:t>There is a photo of Richard and Claude as young boys in 20</w:t>
      </w:r>
      <w:r w:rsidR="00C355EC" w:rsidRPr="00C355EC">
        <w:rPr>
          <w:b w:val="0"/>
          <w:i/>
          <w:color w:val="FF0000"/>
          <w:vertAlign w:val="superscript"/>
        </w:rPr>
        <w:t>th</w:t>
      </w:r>
      <w:r w:rsidR="00C355EC" w:rsidRPr="00C355EC">
        <w:rPr>
          <w:b w:val="0"/>
          <w:i/>
          <w:color w:val="FF0000"/>
        </w:rPr>
        <w:t xml:space="preserve"> Century </w:t>
      </w:r>
      <w:proofErr w:type="spellStart"/>
      <w:r w:rsidR="00C355EC" w:rsidRPr="00C355EC">
        <w:rPr>
          <w:b w:val="0"/>
          <w:i/>
          <w:color w:val="FF0000"/>
        </w:rPr>
        <w:t>Oddington</w:t>
      </w:r>
      <w:proofErr w:type="spellEnd"/>
      <w:r w:rsidR="00C355EC" w:rsidRPr="00C355EC">
        <w:rPr>
          <w:b w:val="0"/>
          <w:i/>
          <w:color w:val="FF0000"/>
        </w:rPr>
        <w:t xml:space="preserve"> Book.</w:t>
      </w:r>
    </w:p>
    <w:p w:rsidR="00C83CDF" w:rsidRPr="004A058F" w:rsidRDefault="00C83CDF">
      <w:pPr>
        <w:ind w:left="10"/>
        <w:rPr>
          <w:b w:val="0"/>
        </w:rPr>
      </w:pPr>
      <w:bookmarkStart w:id="0" w:name="_GoBack"/>
      <w:bookmarkEnd w:id="0"/>
    </w:p>
    <w:p w:rsidR="00D410FA" w:rsidRPr="004A058F" w:rsidRDefault="00C83CDF">
      <w:pPr>
        <w:spacing w:after="391" w:line="236" w:lineRule="auto"/>
        <w:ind w:left="0" w:right="1327" w:firstLine="0"/>
        <w:rPr>
          <w:b w:val="0"/>
        </w:rPr>
      </w:pPr>
      <w:r w:rsidRPr="004A058F">
        <w:rPr>
          <w:b w:val="0"/>
        </w:rPr>
        <w:lastRenderedPageBreak/>
        <w:t xml:space="preserve">  </w:t>
      </w:r>
      <w:r w:rsidRPr="004A058F">
        <w:rPr>
          <w:b w:val="0"/>
        </w:rPr>
        <w:tab/>
      </w:r>
      <w:r w:rsidRPr="004A058F">
        <w:rPr>
          <w:b w:val="0"/>
          <w:noProof/>
        </w:rPr>
        <w:drawing>
          <wp:inline distT="0" distB="0" distL="0" distR="0">
            <wp:extent cx="4941697" cy="3088640"/>
            <wp:effectExtent l="0" t="0" r="0" b="0"/>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68"/>
                    <a:stretch>
                      <a:fillRect/>
                    </a:stretch>
                  </pic:blipFill>
                  <pic:spPr>
                    <a:xfrm>
                      <a:off x="0" y="0"/>
                      <a:ext cx="4941697" cy="3088640"/>
                    </a:xfrm>
                    <a:prstGeom prst="rect">
                      <a:avLst/>
                    </a:prstGeom>
                  </pic:spPr>
                </pic:pic>
              </a:graphicData>
            </a:graphic>
          </wp:inline>
        </w:drawing>
      </w:r>
    </w:p>
    <w:p w:rsidR="00D410FA" w:rsidRPr="004A058F" w:rsidRDefault="00C83CDF">
      <w:pPr>
        <w:pStyle w:val="Heading1"/>
        <w:spacing w:after="75"/>
        <w:ind w:left="453"/>
        <w:rPr>
          <w:b w:val="0"/>
        </w:rPr>
      </w:pPr>
      <w:r w:rsidRPr="004A058F">
        <w:rPr>
          <w:b w:val="0"/>
        </w:rPr>
        <w:t xml:space="preserve">An Avro Lancaster of 5 LFS </w:t>
      </w:r>
    </w:p>
    <w:p w:rsidR="00D410FA" w:rsidRPr="004A058F" w:rsidRDefault="00C83CDF">
      <w:pPr>
        <w:spacing w:after="0" w:line="259" w:lineRule="auto"/>
        <w:ind w:left="1770" w:firstLine="0"/>
        <w:rPr>
          <w:b w:val="0"/>
        </w:rPr>
      </w:pPr>
      <w:r w:rsidRPr="004A058F">
        <w:rPr>
          <w:b w:val="0"/>
          <w:noProof/>
          <w:sz w:val="22"/>
        </w:rPr>
        <mc:AlternateContent>
          <mc:Choice Requires="wpg">
            <w:drawing>
              <wp:inline distT="0" distB="0" distL="0" distR="0">
                <wp:extent cx="4941951" cy="12700"/>
                <wp:effectExtent l="0" t="0" r="0" b="0"/>
                <wp:docPr id="1882" name="Group 1882"/>
                <wp:cNvGraphicFramePr/>
                <a:graphic xmlns:a="http://schemas.openxmlformats.org/drawingml/2006/main">
                  <a:graphicData uri="http://schemas.microsoft.com/office/word/2010/wordprocessingGroup">
                    <wpg:wgp>
                      <wpg:cNvGrpSpPr/>
                      <wpg:grpSpPr>
                        <a:xfrm>
                          <a:off x="0" y="0"/>
                          <a:ext cx="4941951" cy="12700"/>
                          <a:chOff x="0" y="0"/>
                          <a:chExt cx="4941951" cy="12700"/>
                        </a:xfrm>
                      </wpg:grpSpPr>
                      <wps:wsp>
                        <wps:cNvPr id="447" name="Shape 447"/>
                        <wps:cNvSpPr/>
                        <wps:spPr>
                          <a:xfrm>
                            <a:off x="0" y="0"/>
                            <a:ext cx="4941951" cy="0"/>
                          </a:xfrm>
                          <a:custGeom>
                            <a:avLst/>
                            <a:gdLst/>
                            <a:ahLst/>
                            <a:cxnLst/>
                            <a:rect l="0" t="0" r="0" b="0"/>
                            <a:pathLst>
                              <a:path w="4941951">
                                <a:moveTo>
                                  <a:pt x="0" y="0"/>
                                </a:moveTo>
                                <a:lnTo>
                                  <a:pt x="4941951"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56BA4B" id="Group 1882" o:spid="_x0000_s1026" style="width:389.15pt;height:1pt;mso-position-horizontal-relative:char;mso-position-vertical-relative:line" coordsize="4941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">
                <v:shape id="Shape 447" o:spid="_x0000_s1027" style="position:absolute;width:49419;height:0;visibility:visible;mso-wrap-style:square;v-text-anchor:top" coordsize="49419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cIX8UA&#10;AADcAAAADwAAAGRycy9kb3ducmV2LnhtbESPT2vCQBTE74V+h+UVeqsbrX9TV2mFQi89GD14fGSf&#10;SWj2bdh9avTTdwsFj8PM/IZZrnvXqjOF2Hg2MBxkoIhLbxuuDOx3ny9zUFGQLbaeycCVIqxXjw9L&#10;zK2/8JbOhVQqQTjmaKAW6XKtY1mTwzjwHXHyjj44lCRDpW3AS4K7Vo+ybKodNpwWauxoU1P5U5yc&#10;AVp83LrhZHT63rhJEUQO29fGG/P81L+/gRLq5R7+b39ZA+PxDP7Op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whfxQAAANwAAAAPAAAAAAAAAAAAAAAAAJgCAABkcnMv&#10;ZG93bnJldi54bWxQSwUGAAAAAAQABAD1AAAAigMAAAAA&#10;" path="m,l4941951,e" filled="f" strokeweight="1pt">
                  <v:stroke miterlimit="83231f" joinstyle="miter"/>
                  <v:path arrowok="t" textboxrect="0,0,4941951,0"/>
                </v:shape>
                <w10:anchorlock/>
              </v:group>
            </w:pict>
          </mc:Fallback>
        </mc:AlternateContent>
      </w:r>
    </w:p>
    <w:sectPr w:rsidR="00D410FA" w:rsidRPr="004A058F">
      <w:pgSz w:w="11906" w:h="16838"/>
      <w:pgMar w:top="306" w:right="567" w:bottom="192" w:left="4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FA"/>
    <w:rsid w:val="004A058F"/>
    <w:rsid w:val="00C355EC"/>
    <w:rsid w:val="00C83CDF"/>
    <w:rsid w:val="00D4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73A6A-089F-483A-8B3E-CE912989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9" w:line="290" w:lineRule="auto"/>
      <w:ind w:left="130" w:hanging="10"/>
    </w:pPr>
    <w:rPr>
      <w:rFonts w:ascii="Calibri" w:eastAsia="Calibri" w:hAnsi="Calibri" w:cs="Calibri"/>
      <w:b/>
      <w:color w:val="000000"/>
      <w:sz w:val="24"/>
    </w:rPr>
  </w:style>
  <w:style w:type="paragraph" w:styleId="Heading1">
    <w:name w:val="heading 1"/>
    <w:next w:val="Normal"/>
    <w:link w:val="Heading1Char"/>
    <w:uiPriority w:val="9"/>
    <w:unhideWhenUsed/>
    <w:qFormat/>
    <w:pPr>
      <w:keepNext/>
      <w:keepLines/>
      <w:spacing w:after="0"/>
      <w:ind w:left="77" w:hanging="10"/>
      <w:jc w:val="center"/>
      <w:outlineLvl w:val="0"/>
    </w:pPr>
    <w:rPr>
      <w:rFonts w:ascii="Corbel" w:eastAsia="Corbel" w:hAnsi="Corbel" w:cs="Corbe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rbel" w:eastAsia="Corbel" w:hAnsi="Corbel" w:cs="Corbel"/>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cheldt" TargetMode="External"/><Relationship Id="rId18" Type="http://schemas.openxmlformats.org/officeDocument/2006/relationships/hyperlink" Target="https://en.wikipedia.org/wiki/Courageous-class_battlecruiser" TargetMode="External"/><Relationship Id="rId26" Type="http://schemas.openxmlformats.org/officeDocument/2006/relationships/hyperlink" Target="https://en.wikipedia.org/wiki/Royal_Navy" TargetMode="External"/><Relationship Id="rId39" Type="http://schemas.openxmlformats.org/officeDocument/2006/relationships/hyperlink" Target="https://en.wikipedia.org/wiki/German_cruiser_Admiral_Graf_Spee" TargetMode="External"/><Relationship Id="rId21" Type="http://schemas.openxmlformats.org/officeDocument/2006/relationships/hyperlink" Target="https://en.wikipedia.org/wiki/Courageous-class_battlecruiser" TargetMode="External"/><Relationship Id="rId34" Type="http://schemas.openxmlformats.org/officeDocument/2006/relationships/hyperlink" Target="https://en.wikipedia.org/wiki/Commerce_raider" TargetMode="External"/><Relationship Id="rId42" Type="http://schemas.openxmlformats.org/officeDocument/2006/relationships/hyperlink" Target="https://en.wikipedia.org/wiki/German_cruiser_Admiral_Graf_Spee" TargetMode="External"/><Relationship Id="rId47" Type="http://schemas.openxmlformats.org/officeDocument/2006/relationships/hyperlink" Target="https://en.wikipedia.org/wiki/Battleship" TargetMode="External"/><Relationship Id="rId50" Type="http://schemas.openxmlformats.org/officeDocument/2006/relationships/hyperlink" Target="https://en.wikipedia.org/wiki/German_battleship_Scharnhorst" TargetMode="External"/><Relationship Id="rId55" Type="http://schemas.openxmlformats.org/officeDocument/2006/relationships/hyperlink" Target="https://en.wikipedia.org/wiki/Army_Reserve_(United_Kingdom)" TargetMode="External"/><Relationship Id="rId63" Type="http://schemas.openxmlformats.org/officeDocument/2006/relationships/hyperlink" Target="https://en.wikipedia.org/wiki/Kalymnos" TargetMode="External"/><Relationship Id="rId68" Type="http://schemas.openxmlformats.org/officeDocument/2006/relationships/image" Target="media/image4.jpg"/><Relationship Id="rId7" Type="http://schemas.openxmlformats.org/officeDocument/2006/relationships/hyperlink" Target="https://en.wikipedia.org/wiki/Low_Countries" TargetMode="External"/><Relationship Id="rId2" Type="http://schemas.openxmlformats.org/officeDocument/2006/relationships/settings" Target="settings.xml"/><Relationship Id="rId16" Type="http://schemas.openxmlformats.org/officeDocument/2006/relationships/hyperlink" Target="https://en.wikipedia.org/wiki/Scheldt" TargetMode="External"/><Relationship Id="rId29" Type="http://schemas.openxmlformats.org/officeDocument/2006/relationships/hyperlink" Target="https://en.wikipedia.org/wiki/Second_World_War" TargetMode="External"/><Relationship Id="rId1" Type="http://schemas.openxmlformats.org/officeDocument/2006/relationships/styles" Target="styles.xml"/><Relationship Id="rId6" Type="http://schemas.openxmlformats.org/officeDocument/2006/relationships/hyperlink" Target="https://en.wikipedia.org/wiki/Low_Countries" TargetMode="External"/><Relationship Id="rId11" Type="http://schemas.openxmlformats.org/officeDocument/2006/relationships/hyperlink" Target="https://en.wikipedia.org/wiki/Dendre" TargetMode="External"/><Relationship Id="rId24" Type="http://schemas.openxmlformats.org/officeDocument/2006/relationships/hyperlink" Target="https://en.wikipedia.org/wiki/Battlecruiser" TargetMode="External"/><Relationship Id="rId32" Type="http://schemas.openxmlformats.org/officeDocument/2006/relationships/hyperlink" Target="https://en.wikipedia.org/wiki/Second_World_War" TargetMode="External"/><Relationship Id="rId37" Type="http://schemas.openxmlformats.org/officeDocument/2006/relationships/hyperlink" Target="https://en.wikipedia.org/wiki/Commerce_raider" TargetMode="External"/><Relationship Id="rId40" Type="http://schemas.openxmlformats.org/officeDocument/2006/relationships/hyperlink" Target="https://en.wikipedia.org/wiki/German_cruiser_Admiral_Graf_Spee" TargetMode="External"/><Relationship Id="rId45" Type="http://schemas.openxmlformats.org/officeDocument/2006/relationships/hyperlink" Target="https://en.wikipedia.org/wiki/Norwegian_Campaign" TargetMode="External"/><Relationship Id="rId53" Type="http://schemas.openxmlformats.org/officeDocument/2006/relationships/image" Target="media/image2.jpg"/><Relationship Id="rId58" Type="http://schemas.openxmlformats.org/officeDocument/2006/relationships/hyperlink" Target="https://en.wikipedia.org/wiki/234th_Infantry_Brigade_(United_Kingdom)" TargetMode="External"/><Relationship Id="rId66" Type="http://schemas.openxmlformats.org/officeDocument/2006/relationships/hyperlink" Target="https://en.wikipedia.org/wiki/Buffs_(Royal_East_Kent_Regiment)" TargetMode="External"/><Relationship Id="rId5" Type="http://schemas.openxmlformats.org/officeDocument/2006/relationships/hyperlink" Target="https://en.wikipedia.org/wiki/German_Army_(Wehrmacht)" TargetMode="External"/><Relationship Id="rId15" Type="http://schemas.openxmlformats.org/officeDocument/2006/relationships/hyperlink" Target="https://en.wikipedia.org/wiki/Scheldt" TargetMode="External"/><Relationship Id="rId23" Type="http://schemas.openxmlformats.org/officeDocument/2006/relationships/hyperlink" Target="https://en.wikipedia.org/wiki/Battlecruiser" TargetMode="External"/><Relationship Id="rId28" Type="http://schemas.openxmlformats.org/officeDocument/2006/relationships/hyperlink" Target="https://en.wikipedia.org/wiki/First_World_War" TargetMode="External"/><Relationship Id="rId36" Type="http://schemas.openxmlformats.org/officeDocument/2006/relationships/hyperlink" Target="https://en.wikipedia.org/wiki/Commerce_raider" TargetMode="External"/><Relationship Id="rId49" Type="http://schemas.openxmlformats.org/officeDocument/2006/relationships/hyperlink" Target="https://en.wikipedia.org/wiki/German_battleship_Scharnhorst" TargetMode="External"/><Relationship Id="rId57" Type="http://schemas.openxmlformats.org/officeDocument/2006/relationships/hyperlink" Target="https://en.wikipedia.org/wiki/234th_Infantry_Brigade_(United_Kingdom)" TargetMode="External"/><Relationship Id="rId61" Type="http://schemas.openxmlformats.org/officeDocument/2006/relationships/hyperlink" Target="https://en.wikipedia.org/wiki/Dodecanese_Islands" TargetMode="External"/><Relationship Id="rId10" Type="http://schemas.openxmlformats.org/officeDocument/2006/relationships/hyperlink" Target="https://en.wikipedia.org/wiki/Dendre" TargetMode="External"/><Relationship Id="rId19" Type="http://schemas.openxmlformats.org/officeDocument/2006/relationships/hyperlink" Target="https://en.wikipedia.org/wiki/Courageous-class_battlecruiser" TargetMode="External"/><Relationship Id="rId31" Type="http://schemas.openxmlformats.org/officeDocument/2006/relationships/hyperlink" Target="https://en.wikipedia.org/wiki/Second_World_War" TargetMode="External"/><Relationship Id="rId44" Type="http://schemas.openxmlformats.org/officeDocument/2006/relationships/hyperlink" Target="https://en.wikipedia.org/wiki/Indian_Ocean" TargetMode="External"/><Relationship Id="rId52" Type="http://schemas.openxmlformats.org/officeDocument/2006/relationships/hyperlink" Target="https://en.wikipedia.org/wiki/German_battleship_Gneisenau" TargetMode="External"/><Relationship Id="rId60" Type="http://schemas.openxmlformats.org/officeDocument/2006/relationships/hyperlink" Target="https://en.wikipedia.org/wiki/Battle_of_Leros" TargetMode="External"/><Relationship Id="rId65" Type="http://schemas.openxmlformats.org/officeDocument/2006/relationships/hyperlink" Target="https://en.wikipedia.org/wiki/Buffs_(Royal_East_Kent_Regiment)" TargetMode="External"/><Relationship Id="rId4" Type="http://schemas.openxmlformats.org/officeDocument/2006/relationships/hyperlink" Target="https://en.wikipedia.org/wiki/German_Army_(Wehrmacht)" TargetMode="External"/><Relationship Id="rId9" Type="http://schemas.openxmlformats.org/officeDocument/2006/relationships/hyperlink" Target="https://en.wikipedia.org/wiki/Dendre" TargetMode="External"/><Relationship Id="rId14" Type="http://schemas.openxmlformats.org/officeDocument/2006/relationships/hyperlink" Target="https://en.wikipedia.org/wiki/Scheldt" TargetMode="External"/><Relationship Id="rId22" Type="http://schemas.openxmlformats.org/officeDocument/2006/relationships/hyperlink" Target="https://en.wikipedia.org/wiki/Battlecruiser" TargetMode="External"/><Relationship Id="rId27" Type="http://schemas.openxmlformats.org/officeDocument/2006/relationships/hyperlink" Target="https://en.wikipedia.org/wiki/First_World_War" TargetMode="External"/><Relationship Id="rId30" Type="http://schemas.openxmlformats.org/officeDocument/2006/relationships/hyperlink" Target="https://en.wikipedia.org/wiki/Second_World_War" TargetMode="External"/><Relationship Id="rId35" Type="http://schemas.openxmlformats.org/officeDocument/2006/relationships/hyperlink" Target="https://en.wikipedia.org/wiki/Commerce_raider" TargetMode="External"/><Relationship Id="rId43" Type="http://schemas.openxmlformats.org/officeDocument/2006/relationships/hyperlink" Target="https://en.wikipedia.org/wiki/Indian_Ocean" TargetMode="External"/><Relationship Id="rId48" Type="http://schemas.openxmlformats.org/officeDocument/2006/relationships/hyperlink" Target="https://en.wikipedia.org/wiki/Battleship" TargetMode="External"/><Relationship Id="rId56" Type="http://schemas.openxmlformats.org/officeDocument/2006/relationships/hyperlink" Target="https://en.wikipedia.org/wiki/Siege_of_Malta_(World_War_II)" TargetMode="External"/><Relationship Id="rId64" Type="http://schemas.openxmlformats.org/officeDocument/2006/relationships/hyperlink" Target="https://en.wikipedia.org/wiki/Kalymnos" TargetMode="External"/><Relationship Id="rId69" Type="http://schemas.openxmlformats.org/officeDocument/2006/relationships/fontTable" Target="fontTable.xml"/><Relationship Id="rId8" Type="http://schemas.openxmlformats.org/officeDocument/2006/relationships/hyperlink" Target="https://en.wikipedia.org/wiki/Low_Countries" TargetMode="External"/><Relationship Id="rId51" Type="http://schemas.openxmlformats.org/officeDocument/2006/relationships/hyperlink" Target="https://en.wikipedia.org/wiki/German_battleship_Gneisenau" TargetMode="External"/><Relationship Id="rId3" Type="http://schemas.openxmlformats.org/officeDocument/2006/relationships/webSettings" Target="webSettings.xml"/><Relationship Id="rId12" Type="http://schemas.openxmlformats.org/officeDocument/2006/relationships/hyperlink" Target="https://en.wikipedia.org/wiki/Scheldt" TargetMode="External"/><Relationship Id="rId17" Type="http://schemas.openxmlformats.org/officeDocument/2006/relationships/image" Target="media/image1.jpg"/><Relationship Id="rId25" Type="http://schemas.openxmlformats.org/officeDocument/2006/relationships/hyperlink" Target="https://en.wikipedia.org/wiki/Royal_Navy" TargetMode="External"/><Relationship Id="rId33" Type="http://schemas.openxmlformats.org/officeDocument/2006/relationships/hyperlink" Target="https://en.wikipedia.org/wiki/Commerce_raider" TargetMode="External"/><Relationship Id="rId38" Type="http://schemas.openxmlformats.org/officeDocument/2006/relationships/hyperlink" Target="https://en.wikipedia.org/wiki/German_cruiser_Admiral_Graf_Spee" TargetMode="External"/><Relationship Id="rId46" Type="http://schemas.openxmlformats.org/officeDocument/2006/relationships/hyperlink" Target="https://en.wikipedia.org/wiki/Battleship" TargetMode="External"/><Relationship Id="rId59" Type="http://schemas.openxmlformats.org/officeDocument/2006/relationships/hyperlink" Target="https://en.wikipedia.org/wiki/Battle_of_Leros" TargetMode="External"/><Relationship Id="rId67" Type="http://schemas.openxmlformats.org/officeDocument/2006/relationships/image" Target="media/image3.jpg"/><Relationship Id="rId20" Type="http://schemas.openxmlformats.org/officeDocument/2006/relationships/hyperlink" Target="https://en.wikipedia.org/wiki/Courageous-class_battlecruiser" TargetMode="External"/><Relationship Id="rId41" Type="http://schemas.openxmlformats.org/officeDocument/2006/relationships/hyperlink" Target="https://en.wikipedia.org/wiki/German_cruiser_Admiral_Graf_Spee" TargetMode="External"/><Relationship Id="rId54" Type="http://schemas.openxmlformats.org/officeDocument/2006/relationships/hyperlink" Target="https://en.wikipedia.org/wiki/Army_Reserve_(United_Kingdom)" TargetMode="External"/><Relationship Id="rId62" Type="http://schemas.openxmlformats.org/officeDocument/2006/relationships/hyperlink" Target="https://en.wikipedia.org/wiki/Dodecanese_Islands"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kingsford</dc:creator>
  <cp:keywords/>
  <cp:lastModifiedBy>Janet Eustace</cp:lastModifiedBy>
  <cp:revision>4</cp:revision>
  <dcterms:created xsi:type="dcterms:W3CDTF">2019-12-31T14:45:00Z</dcterms:created>
  <dcterms:modified xsi:type="dcterms:W3CDTF">2020-01-01T12:06:00Z</dcterms:modified>
</cp:coreProperties>
</file>