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357E5754" w:rsidR="00B53E15" w:rsidRPr="00BC2DF0" w:rsidRDefault="00B53E15" w:rsidP="00DA795C">
            <w:pPr>
              <w:jc w:val="center"/>
              <w:rPr>
                <w:rFonts w:ascii="Times New Roman" w:hAnsi="Times New Roman" w:cs="Times New Roman"/>
                <w:b/>
                <w:sz w:val="32"/>
                <w:szCs w:val="32"/>
              </w:rPr>
            </w:pPr>
            <w:r w:rsidRPr="00B53E15">
              <w:rPr>
                <w:rFonts w:ascii="Times New Roman" w:hAnsi="Times New Roman" w:cs="Times New Roman"/>
                <w:b/>
              </w:rPr>
              <w:t>MINUTES OF THE MEETING HELD ON</w:t>
            </w:r>
            <w:r w:rsidR="009E2B33">
              <w:rPr>
                <w:rFonts w:ascii="Times New Roman" w:hAnsi="Times New Roman" w:cs="Times New Roman"/>
                <w:b/>
              </w:rPr>
              <w:t xml:space="preserve"> </w:t>
            </w:r>
            <w:r w:rsidR="00DA795C">
              <w:rPr>
                <w:rFonts w:ascii="Times New Roman" w:hAnsi="Times New Roman" w:cs="Times New Roman"/>
                <w:b/>
              </w:rPr>
              <w:t>28 JANUARY</w:t>
            </w:r>
            <w:r w:rsidR="00997DC6">
              <w:rPr>
                <w:rFonts w:ascii="Times New Roman" w:hAnsi="Times New Roman" w:cs="Times New Roman"/>
                <w:b/>
              </w:rPr>
              <w:t xml:space="preserve"> </w:t>
            </w:r>
            <w:r w:rsidR="00381F2E">
              <w:rPr>
                <w:rFonts w:ascii="Times New Roman" w:hAnsi="Times New Roman" w:cs="Times New Roman"/>
                <w:b/>
              </w:rPr>
              <w:t>202</w:t>
            </w:r>
            <w:r w:rsidR="00DA795C">
              <w:rPr>
                <w:rFonts w:ascii="Times New Roman" w:hAnsi="Times New Roman" w:cs="Times New Roman"/>
                <w:b/>
              </w:rPr>
              <w:t>1</w:t>
            </w:r>
            <w:r w:rsidR="00381F2E">
              <w:rPr>
                <w:rFonts w:ascii="Times New Roman" w:hAnsi="Times New Roman" w:cs="Times New Roman"/>
                <w:b/>
              </w:rPr>
              <w:t xml:space="preserve"> VIA ZOOM</w:t>
            </w:r>
          </w:p>
        </w:tc>
      </w:tr>
      <w:tr w:rsidR="004B2C52" w:rsidRPr="00BC2DF0" w14:paraId="1D3C0E97" w14:textId="77777777" w:rsidTr="00C96E11">
        <w:trPr>
          <w:trHeight w:val="3183"/>
        </w:trPr>
        <w:tc>
          <w:tcPr>
            <w:tcW w:w="9016" w:type="dxa"/>
          </w:tcPr>
          <w:p w14:paraId="52E58D3E" w14:textId="77777777" w:rsidR="00DA795C" w:rsidRDefault="00DA795C" w:rsidP="00786227">
            <w:pPr>
              <w:rPr>
                <w:rFonts w:ascii="Times New Roman" w:hAnsi="Times New Roman" w:cs="Times New Roman"/>
              </w:rPr>
            </w:pPr>
          </w:p>
          <w:p w14:paraId="2EA78D3F" w14:textId="4B6852CC" w:rsidR="00786227" w:rsidRDefault="00DA795C" w:rsidP="00786227">
            <w:pPr>
              <w:rPr>
                <w:rFonts w:ascii="Times New Roman" w:hAnsi="Times New Roman" w:cs="Times New Roman"/>
              </w:rPr>
            </w:pPr>
            <w:r>
              <w:rPr>
                <w:rFonts w:ascii="Times New Roman" w:hAnsi="Times New Roman" w:cs="Times New Roman"/>
              </w:rPr>
              <w:t>P</w:t>
            </w:r>
            <w:r w:rsidR="004B2C52" w:rsidRPr="00BC2DF0">
              <w:rPr>
                <w:rFonts w:ascii="Times New Roman" w:hAnsi="Times New Roman" w:cs="Times New Roman"/>
              </w:rPr>
              <w:t xml:space="preserve">resent:                                   </w:t>
            </w:r>
            <w:r w:rsidR="00BC6CBB">
              <w:rPr>
                <w:rFonts w:ascii="Times New Roman" w:hAnsi="Times New Roman" w:cs="Times New Roman"/>
              </w:rPr>
              <w:t xml:space="preserve">  </w:t>
            </w:r>
            <w:r w:rsidR="004B2C52"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14:paraId="5DC938E3" w14:textId="657D7308" w:rsidR="00381F2E" w:rsidRDefault="00381F2E" w:rsidP="004B2C52">
            <w:pPr>
              <w:rPr>
                <w:rFonts w:ascii="Times New Roman" w:hAnsi="Times New Roman" w:cs="Times New Roman"/>
              </w:rPr>
            </w:pPr>
            <w:r>
              <w:rPr>
                <w:rFonts w:ascii="Times New Roman" w:hAnsi="Times New Roman" w:cs="Times New Roman"/>
              </w:rPr>
              <w:t xml:space="preserve">                                                  Cllr S Canning</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06E6319D" w14:textId="77777777" w:rsidR="007072C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p>
          <w:p w14:paraId="43DA7DBF" w14:textId="77777777" w:rsidR="007072C0" w:rsidRDefault="007072C0" w:rsidP="004B2C52">
            <w:pPr>
              <w:rPr>
                <w:rFonts w:ascii="Times New Roman" w:hAnsi="Times New Roman" w:cs="Times New Roman"/>
              </w:rPr>
            </w:pPr>
          </w:p>
          <w:p w14:paraId="2C578A1C" w14:textId="77777777" w:rsidR="001F42EC" w:rsidRDefault="007072C0" w:rsidP="004B2C52">
            <w:pPr>
              <w:rPr>
                <w:rFonts w:ascii="Times New Roman" w:hAnsi="Times New Roman" w:cs="Times New Roman"/>
              </w:rPr>
            </w:pPr>
            <w:r>
              <w:rPr>
                <w:rFonts w:ascii="Times New Roman" w:hAnsi="Times New Roman" w:cs="Times New Roman"/>
              </w:rPr>
              <w:t xml:space="preserve">                                                  CDC Cllr Beale</w:t>
            </w:r>
          </w:p>
          <w:p w14:paraId="5D39F691" w14:textId="77777777" w:rsidR="001F42EC" w:rsidRDefault="001F42EC" w:rsidP="004B2C52">
            <w:pPr>
              <w:rPr>
                <w:rFonts w:ascii="Times New Roman" w:hAnsi="Times New Roman" w:cs="Times New Roman"/>
              </w:rPr>
            </w:pPr>
          </w:p>
          <w:p w14:paraId="1C079E51" w14:textId="32F08681" w:rsidR="00B661A0" w:rsidRDefault="008A7937" w:rsidP="004B2C52">
            <w:pPr>
              <w:rPr>
                <w:rFonts w:ascii="Times New Roman" w:hAnsi="Times New Roman" w:cs="Times New Roman"/>
              </w:rPr>
            </w:pPr>
            <w:r>
              <w:rPr>
                <w:rFonts w:ascii="Times New Roman" w:hAnsi="Times New Roman" w:cs="Times New Roman"/>
              </w:rPr>
              <w:t>Four</w:t>
            </w:r>
            <w:r w:rsidR="001F42EC">
              <w:rPr>
                <w:rFonts w:ascii="Times New Roman" w:hAnsi="Times New Roman" w:cs="Times New Roman"/>
              </w:rPr>
              <w:t xml:space="preserve"> members of the</w:t>
            </w:r>
            <w:r w:rsidR="00C96E11">
              <w:rPr>
                <w:rFonts w:ascii="Times New Roman" w:hAnsi="Times New Roman" w:cs="Times New Roman"/>
              </w:rPr>
              <w:t xml:space="preserve"> public</w:t>
            </w:r>
            <w:r w:rsidR="001F42EC">
              <w:rPr>
                <w:rFonts w:ascii="Times New Roman" w:hAnsi="Times New Roman" w:cs="Times New Roman"/>
              </w:rPr>
              <w:t xml:space="preserve"> in attendance.</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2888A559" w14:textId="1C054F4E" w:rsidR="00381F2E" w:rsidRPr="00BC2DF0" w:rsidRDefault="00381F2E" w:rsidP="00FE499D">
            <w:pPr>
              <w:rPr>
                <w:rFonts w:ascii="Times New Roman" w:hAnsi="Times New Roman" w:cs="Times New Roman"/>
              </w:rPr>
            </w:pPr>
          </w:p>
        </w:tc>
      </w:tr>
    </w:tbl>
    <w:p w14:paraId="2208CE37" w14:textId="77777777" w:rsidR="00DA795C" w:rsidRDefault="00DA795C" w:rsidP="002D52F3">
      <w:pPr>
        <w:spacing w:after="0" w:line="240" w:lineRule="auto"/>
        <w:jc w:val="both"/>
        <w:rPr>
          <w:rFonts w:ascii="Times New Roman" w:hAnsi="Times New Roman" w:cs="Times New Roman"/>
          <w:b/>
        </w:rPr>
      </w:pPr>
    </w:p>
    <w:p w14:paraId="3EAC284A" w14:textId="642B2A2F" w:rsidR="00381F2E" w:rsidRPr="00DA795C" w:rsidRDefault="00DA795C" w:rsidP="002D52F3">
      <w:pPr>
        <w:spacing w:after="0" w:line="240" w:lineRule="auto"/>
        <w:jc w:val="both"/>
        <w:rPr>
          <w:rFonts w:ascii="Times New Roman" w:hAnsi="Times New Roman" w:cs="Times New Roman"/>
          <w:color w:val="000000"/>
        </w:rPr>
      </w:pPr>
      <w:r w:rsidRPr="00DA795C">
        <w:rPr>
          <w:rFonts w:ascii="Times New Roman" w:hAnsi="Times New Roman" w:cs="Times New Roman"/>
          <w:b/>
        </w:rPr>
        <w:t>56</w:t>
      </w:r>
      <w:r w:rsidR="00997DC6" w:rsidRPr="00DA795C">
        <w:rPr>
          <w:rFonts w:ascii="Times New Roman" w:hAnsi="Times New Roman" w:cs="Times New Roman"/>
          <w:b/>
        </w:rPr>
        <w:t xml:space="preserve">. </w:t>
      </w:r>
      <w:r w:rsidR="00381F2E" w:rsidRPr="00DA795C">
        <w:rPr>
          <w:rFonts w:ascii="Times New Roman" w:hAnsi="Times New Roman" w:cs="Times New Roman"/>
          <w:b/>
        </w:rPr>
        <w:t xml:space="preserve">Minutes of the Meeting </w:t>
      </w:r>
      <w:r w:rsidR="00381F2E" w:rsidRPr="00DA795C">
        <w:rPr>
          <w:rFonts w:ascii="Times New Roman" w:hAnsi="Times New Roman" w:cs="Times New Roman"/>
        </w:rPr>
        <w:t xml:space="preserve">held on </w:t>
      </w:r>
      <w:r w:rsidRPr="00DA795C">
        <w:rPr>
          <w:rFonts w:ascii="Times New Roman" w:hAnsi="Times New Roman" w:cs="Times New Roman"/>
        </w:rPr>
        <w:t>17 December</w:t>
      </w:r>
      <w:r w:rsidR="00407A39" w:rsidRPr="00DA795C">
        <w:rPr>
          <w:rFonts w:ascii="Times New Roman" w:hAnsi="Times New Roman" w:cs="Times New Roman"/>
        </w:rPr>
        <w:t xml:space="preserve"> </w:t>
      </w:r>
      <w:r w:rsidR="00381F2E" w:rsidRPr="00DA795C">
        <w:rPr>
          <w:rFonts w:ascii="Times New Roman" w:hAnsi="Times New Roman" w:cs="Times New Roman"/>
        </w:rPr>
        <w:t>2020</w:t>
      </w:r>
      <w:r w:rsidR="00381F2E" w:rsidRPr="00DA795C">
        <w:rPr>
          <w:rFonts w:ascii="Times New Roman" w:hAnsi="Times New Roman" w:cs="Times New Roman"/>
          <w:color w:val="000000"/>
        </w:rPr>
        <w:t xml:space="preserve">, </w:t>
      </w:r>
      <w:r w:rsidR="00381F2E" w:rsidRPr="00DA795C">
        <w:rPr>
          <w:rFonts w:ascii="Times New Roman" w:hAnsi="Times New Roman" w:cs="Times New Roman"/>
        </w:rPr>
        <w:t xml:space="preserve">copies of which had been previously circulated, were agreed as a true record of the meeting and </w:t>
      </w:r>
      <w:r w:rsidR="00407A39" w:rsidRPr="00DA795C">
        <w:rPr>
          <w:rFonts w:ascii="Times New Roman" w:hAnsi="Times New Roman" w:cs="Times New Roman"/>
        </w:rPr>
        <w:t xml:space="preserve">will be </w:t>
      </w:r>
      <w:r w:rsidR="00381F2E" w:rsidRPr="00DA795C">
        <w:rPr>
          <w:rFonts w:ascii="Times New Roman" w:hAnsi="Times New Roman" w:cs="Times New Roman"/>
        </w:rPr>
        <w:t>signed by the Chairman</w:t>
      </w:r>
      <w:r w:rsidR="00407A39" w:rsidRPr="00DA795C">
        <w:rPr>
          <w:rFonts w:ascii="Times New Roman" w:hAnsi="Times New Roman" w:cs="Times New Roman"/>
          <w:color w:val="000000"/>
        </w:rPr>
        <w:t>.</w:t>
      </w:r>
    </w:p>
    <w:p w14:paraId="1AC4A505" w14:textId="77777777" w:rsidR="00407A39" w:rsidRPr="00DA795C" w:rsidRDefault="00407A39" w:rsidP="002D52F3">
      <w:pPr>
        <w:spacing w:after="0" w:line="240" w:lineRule="auto"/>
        <w:ind w:left="360"/>
        <w:jc w:val="both"/>
        <w:rPr>
          <w:rFonts w:ascii="Times New Roman" w:hAnsi="Times New Roman" w:cs="Times New Roman"/>
          <w:color w:val="000000"/>
        </w:rPr>
      </w:pPr>
    </w:p>
    <w:p w14:paraId="6D927533" w14:textId="5064BEE1" w:rsidR="00DA795C" w:rsidRPr="00DA795C" w:rsidRDefault="00DA795C" w:rsidP="00DA795C">
      <w:pPr>
        <w:spacing w:after="0" w:line="240" w:lineRule="auto"/>
        <w:jc w:val="both"/>
        <w:rPr>
          <w:rFonts w:ascii="Times New Roman" w:hAnsi="Times New Roman" w:cs="Times New Roman"/>
          <w:color w:val="000000"/>
        </w:rPr>
      </w:pPr>
      <w:r w:rsidRPr="00DA795C">
        <w:rPr>
          <w:rFonts w:ascii="Times New Roman" w:hAnsi="Times New Roman" w:cs="Times New Roman"/>
          <w:b/>
          <w:color w:val="000000"/>
        </w:rPr>
        <w:t>57</w:t>
      </w:r>
      <w:r w:rsidR="00997DC6" w:rsidRPr="00DA795C">
        <w:rPr>
          <w:rFonts w:ascii="Times New Roman" w:hAnsi="Times New Roman" w:cs="Times New Roman"/>
          <w:b/>
          <w:color w:val="000000"/>
        </w:rPr>
        <w:t xml:space="preserve">. </w:t>
      </w:r>
      <w:r w:rsidR="00381F2E" w:rsidRPr="00DA795C">
        <w:rPr>
          <w:rFonts w:ascii="Times New Roman" w:hAnsi="Times New Roman" w:cs="Times New Roman"/>
          <w:b/>
          <w:color w:val="000000"/>
        </w:rPr>
        <w:t>Matters arising from the Minutes</w:t>
      </w:r>
      <w:r w:rsidR="00381F2E" w:rsidRPr="00DA795C">
        <w:rPr>
          <w:rFonts w:ascii="Times New Roman" w:hAnsi="Times New Roman" w:cs="Times New Roman"/>
          <w:color w:val="000000"/>
        </w:rPr>
        <w:t>.</w:t>
      </w:r>
      <w:r w:rsidR="009E2751">
        <w:rPr>
          <w:rFonts w:ascii="Times New Roman" w:hAnsi="Times New Roman" w:cs="Times New Roman"/>
          <w:color w:val="000000"/>
        </w:rPr>
        <w:t xml:space="preserve"> Planning Officers had advised that the play equipment at the Old Rectory needs planning permission. The owners have two months in which to apply or remove the equipment. The Old Laundry site in Back Lane has received planning approval. </w:t>
      </w:r>
      <w:r w:rsidR="00A26386">
        <w:rPr>
          <w:rFonts w:ascii="Times New Roman" w:hAnsi="Times New Roman" w:cs="Times New Roman"/>
          <w:color w:val="000000"/>
        </w:rPr>
        <w:t xml:space="preserve">Highways and Open Reach had responded very quickly to the fallen tree opposite Bramley House. Highways had cleared the culvert on the corner by </w:t>
      </w:r>
      <w:proofErr w:type="spellStart"/>
      <w:r w:rsidR="00A26386">
        <w:rPr>
          <w:rFonts w:ascii="Times New Roman" w:hAnsi="Times New Roman" w:cs="Times New Roman"/>
          <w:color w:val="000000"/>
        </w:rPr>
        <w:t>Embrook</w:t>
      </w:r>
      <w:proofErr w:type="spellEnd"/>
      <w:r w:rsidR="00A26386">
        <w:rPr>
          <w:rFonts w:ascii="Times New Roman" w:hAnsi="Times New Roman" w:cs="Times New Roman"/>
          <w:color w:val="000000"/>
        </w:rPr>
        <w:t xml:space="preserve"> where the road was much drier. </w:t>
      </w:r>
    </w:p>
    <w:p w14:paraId="7A61D17F" w14:textId="26E9D8C0" w:rsidR="00997DC6" w:rsidRPr="00DA795C" w:rsidRDefault="00616CB7" w:rsidP="00A26386">
      <w:pPr>
        <w:spacing w:after="0" w:line="240" w:lineRule="auto"/>
        <w:jc w:val="both"/>
        <w:rPr>
          <w:rFonts w:ascii="Times New Roman" w:hAnsi="Times New Roman" w:cs="Times New Roman"/>
          <w:color w:val="000000"/>
        </w:rPr>
      </w:pPr>
      <w:r w:rsidRPr="00DA795C">
        <w:rPr>
          <w:rFonts w:ascii="Times New Roman" w:hAnsi="Times New Roman" w:cs="Times New Roman"/>
          <w:color w:val="000000"/>
        </w:rPr>
        <w:t>.</w:t>
      </w:r>
    </w:p>
    <w:p w14:paraId="79D5458D" w14:textId="28CA19B8" w:rsidR="00381F2E" w:rsidRPr="00DA795C" w:rsidRDefault="00DA795C" w:rsidP="002D52F3">
      <w:pPr>
        <w:spacing w:after="0" w:line="240" w:lineRule="auto"/>
        <w:jc w:val="both"/>
        <w:rPr>
          <w:rFonts w:ascii="Times New Roman" w:hAnsi="Times New Roman" w:cs="Times New Roman"/>
          <w:color w:val="000000"/>
        </w:rPr>
      </w:pPr>
      <w:r w:rsidRPr="00DA795C">
        <w:rPr>
          <w:rFonts w:ascii="Times New Roman" w:hAnsi="Times New Roman" w:cs="Times New Roman"/>
          <w:b/>
          <w:color w:val="000000"/>
        </w:rPr>
        <w:t>58</w:t>
      </w:r>
      <w:r w:rsidR="00997DC6" w:rsidRPr="00DA795C">
        <w:rPr>
          <w:rFonts w:ascii="Times New Roman" w:hAnsi="Times New Roman" w:cs="Times New Roman"/>
          <w:b/>
          <w:color w:val="000000"/>
        </w:rPr>
        <w:t xml:space="preserve">. </w:t>
      </w:r>
      <w:r w:rsidR="00381F2E" w:rsidRPr="00DA795C">
        <w:rPr>
          <w:rFonts w:ascii="Times New Roman" w:hAnsi="Times New Roman" w:cs="Times New Roman"/>
          <w:b/>
          <w:color w:val="000000"/>
        </w:rPr>
        <w:t>Declarations of Interest</w:t>
      </w:r>
      <w:r w:rsidR="00381F2E" w:rsidRPr="00DA795C">
        <w:rPr>
          <w:rFonts w:ascii="Times New Roman" w:hAnsi="Times New Roman" w:cs="Times New Roman"/>
          <w:color w:val="000000"/>
        </w:rPr>
        <w:t>.</w:t>
      </w:r>
      <w:r w:rsidR="00407A39" w:rsidRPr="00DA795C">
        <w:rPr>
          <w:rFonts w:ascii="Times New Roman" w:hAnsi="Times New Roman" w:cs="Times New Roman"/>
          <w:color w:val="000000"/>
        </w:rPr>
        <w:t xml:space="preserve"> </w:t>
      </w:r>
      <w:r w:rsidR="008A7937">
        <w:rPr>
          <w:rFonts w:ascii="Times New Roman" w:hAnsi="Times New Roman" w:cs="Times New Roman"/>
          <w:color w:val="000000"/>
        </w:rPr>
        <w:t>There were none.</w:t>
      </w:r>
    </w:p>
    <w:p w14:paraId="7CB1C16E" w14:textId="77777777" w:rsidR="00407A39" w:rsidRPr="00DA795C" w:rsidRDefault="00407A39" w:rsidP="002D52F3">
      <w:pPr>
        <w:spacing w:after="0" w:line="240" w:lineRule="auto"/>
        <w:ind w:left="360"/>
        <w:jc w:val="both"/>
        <w:rPr>
          <w:rFonts w:ascii="Times New Roman" w:hAnsi="Times New Roman" w:cs="Times New Roman"/>
          <w:color w:val="000000"/>
        </w:rPr>
      </w:pPr>
    </w:p>
    <w:p w14:paraId="0A0A6AAE" w14:textId="15CB66FE" w:rsidR="00997DC6" w:rsidRPr="00DA795C" w:rsidRDefault="00DA795C" w:rsidP="002D52F3">
      <w:pPr>
        <w:spacing w:after="0" w:line="240" w:lineRule="auto"/>
        <w:jc w:val="both"/>
        <w:rPr>
          <w:rFonts w:ascii="Times New Roman" w:hAnsi="Times New Roman" w:cs="Times New Roman"/>
          <w:color w:val="000000"/>
        </w:rPr>
      </w:pPr>
      <w:r w:rsidRPr="00DA795C">
        <w:rPr>
          <w:rFonts w:ascii="Times New Roman" w:hAnsi="Times New Roman" w:cs="Times New Roman"/>
          <w:b/>
          <w:color w:val="000000"/>
        </w:rPr>
        <w:t>59</w:t>
      </w:r>
      <w:r w:rsidR="00997DC6" w:rsidRPr="00DA795C">
        <w:rPr>
          <w:rFonts w:ascii="Times New Roman" w:hAnsi="Times New Roman" w:cs="Times New Roman"/>
          <w:b/>
          <w:color w:val="000000"/>
        </w:rPr>
        <w:t>.</w:t>
      </w:r>
      <w:r w:rsidR="001615E3" w:rsidRPr="00DA795C">
        <w:rPr>
          <w:rFonts w:ascii="Times New Roman" w:hAnsi="Times New Roman" w:cs="Times New Roman"/>
          <w:b/>
          <w:color w:val="000000"/>
        </w:rPr>
        <w:t xml:space="preserve"> </w:t>
      </w:r>
      <w:r w:rsidR="00381F2E" w:rsidRPr="00DA795C">
        <w:rPr>
          <w:rFonts w:ascii="Times New Roman" w:hAnsi="Times New Roman" w:cs="Times New Roman"/>
          <w:b/>
          <w:color w:val="000000"/>
        </w:rPr>
        <w:t>Adjournment for members</w:t>
      </w:r>
      <w:r w:rsidR="00616CB7" w:rsidRPr="00DA795C">
        <w:rPr>
          <w:rFonts w:ascii="Times New Roman" w:hAnsi="Times New Roman" w:cs="Times New Roman"/>
          <w:b/>
          <w:color w:val="000000"/>
        </w:rPr>
        <w:t>.</w:t>
      </w:r>
      <w:r w:rsidR="00381F2E" w:rsidRPr="00DA795C">
        <w:rPr>
          <w:rFonts w:ascii="Times New Roman" w:hAnsi="Times New Roman" w:cs="Times New Roman"/>
          <w:color w:val="000000"/>
        </w:rPr>
        <w:t xml:space="preserve"> </w:t>
      </w:r>
      <w:r w:rsidR="00616CB7" w:rsidRPr="00DA795C">
        <w:rPr>
          <w:rFonts w:ascii="Times New Roman" w:hAnsi="Times New Roman" w:cs="Times New Roman"/>
          <w:color w:val="000000"/>
        </w:rPr>
        <w:t>Several</w:t>
      </w:r>
      <w:r w:rsidR="001F42EC" w:rsidRPr="00DA795C">
        <w:rPr>
          <w:rFonts w:ascii="Times New Roman" w:hAnsi="Times New Roman" w:cs="Times New Roman"/>
          <w:color w:val="000000"/>
        </w:rPr>
        <w:t xml:space="preserve"> members of the public spoke in opposit</w:t>
      </w:r>
      <w:r w:rsidR="00C96E11" w:rsidRPr="00DA795C">
        <w:rPr>
          <w:rFonts w:ascii="Times New Roman" w:hAnsi="Times New Roman" w:cs="Times New Roman"/>
          <w:color w:val="000000"/>
        </w:rPr>
        <w:t xml:space="preserve">ion to planning application </w:t>
      </w:r>
      <w:r w:rsidR="001A12DD">
        <w:rPr>
          <w:rStyle w:val="yiv7085700135ydpcdb4fd35casenumber"/>
          <w:rFonts w:ascii="Times New Roman" w:hAnsi="Times New Roman" w:cs="Times New Roman"/>
          <w:b/>
          <w:color w:val="333333"/>
          <w:shd w:val="clear" w:color="auto" w:fill="FFFFFF"/>
        </w:rPr>
        <w:t xml:space="preserve">20/04634/FUL. </w:t>
      </w:r>
      <w:r w:rsidR="001A12DD" w:rsidRPr="001A12DD">
        <w:rPr>
          <w:rStyle w:val="yiv7085700135ydpcdb4fd35casenumber"/>
          <w:rFonts w:ascii="Times New Roman" w:hAnsi="Times New Roman" w:cs="Times New Roman"/>
          <w:color w:val="333333"/>
          <w:shd w:val="clear" w:color="auto" w:fill="FFFFFF"/>
        </w:rPr>
        <w:t xml:space="preserve">The Clerk was asked to check whether Highways approval was needed for the verge in Church Road to be used to store </w:t>
      </w:r>
      <w:proofErr w:type="gramStart"/>
      <w:r w:rsidR="001A12DD" w:rsidRPr="001A12DD">
        <w:rPr>
          <w:rStyle w:val="yiv7085700135ydpcdb4fd35casenumber"/>
          <w:rFonts w:ascii="Times New Roman" w:hAnsi="Times New Roman" w:cs="Times New Roman"/>
          <w:color w:val="333333"/>
          <w:shd w:val="clear" w:color="auto" w:fill="FFFFFF"/>
        </w:rPr>
        <w:t>builders</w:t>
      </w:r>
      <w:proofErr w:type="gramEnd"/>
      <w:r w:rsidR="001A12DD" w:rsidRPr="001A12DD">
        <w:rPr>
          <w:rStyle w:val="yiv7085700135ydpcdb4fd35casenumber"/>
          <w:rFonts w:ascii="Times New Roman" w:hAnsi="Times New Roman" w:cs="Times New Roman"/>
          <w:color w:val="333333"/>
          <w:shd w:val="clear" w:color="auto" w:fill="FFFFFF"/>
        </w:rPr>
        <w:t xml:space="preserve"> equipment</w:t>
      </w:r>
      <w:r w:rsidR="001A12DD">
        <w:rPr>
          <w:rStyle w:val="yiv7085700135ydpcdb4fd35casenumber"/>
          <w:rFonts w:ascii="Times New Roman" w:hAnsi="Times New Roman" w:cs="Times New Roman"/>
          <w:b/>
          <w:color w:val="333333"/>
          <w:shd w:val="clear" w:color="auto" w:fill="FFFFFF"/>
        </w:rPr>
        <w:t>.</w:t>
      </w:r>
    </w:p>
    <w:p w14:paraId="2636A60E" w14:textId="77777777" w:rsidR="001615E3" w:rsidRPr="00DA795C" w:rsidRDefault="001615E3" w:rsidP="00997DC6">
      <w:pPr>
        <w:spacing w:after="0" w:line="240" w:lineRule="auto"/>
        <w:jc w:val="both"/>
        <w:rPr>
          <w:rFonts w:ascii="Times New Roman" w:hAnsi="Times New Roman" w:cs="Times New Roman"/>
          <w:color w:val="000000"/>
        </w:rPr>
      </w:pPr>
    </w:p>
    <w:p w14:paraId="5D5CB186" w14:textId="75328433" w:rsidR="00997DC6" w:rsidRPr="00DA795C" w:rsidRDefault="00DA795C" w:rsidP="00997DC6">
      <w:pPr>
        <w:spacing w:after="0" w:line="240" w:lineRule="auto"/>
        <w:jc w:val="both"/>
        <w:rPr>
          <w:rFonts w:ascii="Times New Roman" w:hAnsi="Times New Roman" w:cs="Times New Roman"/>
          <w:color w:val="000000"/>
        </w:rPr>
      </w:pPr>
      <w:r w:rsidRPr="00DA795C">
        <w:rPr>
          <w:rFonts w:ascii="Times New Roman" w:hAnsi="Times New Roman" w:cs="Times New Roman"/>
          <w:color w:val="000000"/>
        </w:rPr>
        <w:t>60</w:t>
      </w:r>
      <w:r w:rsidR="00997DC6" w:rsidRPr="00DA795C">
        <w:rPr>
          <w:rFonts w:ascii="Times New Roman" w:hAnsi="Times New Roman" w:cs="Times New Roman"/>
          <w:color w:val="000000"/>
        </w:rPr>
        <w:t xml:space="preserve">. </w:t>
      </w:r>
      <w:r w:rsidR="00997DC6" w:rsidRPr="00DA795C">
        <w:rPr>
          <w:rFonts w:ascii="Times New Roman" w:hAnsi="Times New Roman" w:cs="Times New Roman"/>
          <w:b/>
          <w:color w:val="000000"/>
        </w:rPr>
        <w:t>Financial issues</w:t>
      </w:r>
      <w:r w:rsidR="00997DC6" w:rsidRPr="00DA795C">
        <w:rPr>
          <w:rFonts w:ascii="Times New Roman" w:hAnsi="Times New Roman" w:cs="Times New Roman"/>
          <w:color w:val="000000"/>
        </w:rPr>
        <w:t xml:space="preserve">. </w:t>
      </w:r>
    </w:p>
    <w:p w14:paraId="481359DD" w14:textId="31AEB21E" w:rsidR="00997DC6" w:rsidRPr="00DA795C" w:rsidRDefault="00997DC6" w:rsidP="00997DC6">
      <w:pPr>
        <w:pStyle w:val="ListParagraph"/>
        <w:numPr>
          <w:ilvl w:val="0"/>
          <w:numId w:val="35"/>
        </w:numPr>
        <w:spacing w:after="0" w:line="240" w:lineRule="auto"/>
        <w:jc w:val="both"/>
        <w:rPr>
          <w:rFonts w:ascii="Times New Roman" w:hAnsi="Times New Roman" w:cs="Times New Roman"/>
          <w:color w:val="000000"/>
        </w:rPr>
      </w:pPr>
      <w:r w:rsidRPr="00DA795C">
        <w:rPr>
          <w:rFonts w:ascii="Times New Roman" w:hAnsi="Times New Roman" w:cs="Times New Roman"/>
          <w:color w:val="000000"/>
        </w:rPr>
        <w:t>The Council Resolved to pay the accounts listed below.</w:t>
      </w:r>
    </w:p>
    <w:p w14:paraId="2E0696DC" w14:textId="77777777" w:rsidR="00DA795C" w:rsidRPr="00DA795C" w:rsidRDefault="00DA795C" w:rsidP="00DA795C">
      <w:pPr>
        <w:spacing w:after="0" w:line="240" w:lineRule="auto"/>
        <w:jc w:val="both"/>
        <w:rPr>
          <w:rFonts w:ascii="Times New Roman" w:hAnsi="Times New Roman" w:cs="Times New Roman"/>
          <w:color w:val="000000"/>
        </w:rPr>
      </w:pPr>
    </w:p>
    <w:tbl>
      <w:tblPr>
        <w:tblW w:w="7826" w:type="dxa"/>
        <w:tblLook w:val="04A0" w:firstRow="1" w:lastRow="0" w:firstColumn="1" w:lastColumn="0" w:noHBand="0" w:noVBand="1"/>
      </w:tblPr>
      <w:tblGrid>
        <w:gridCol w:w="1555"/>
        <w:gridCol w:w="1219"/>
        <w:gridCol w:w="271"/>
        <w:gridCol w:w="580"/>
        <w:gridCol w:w="960"/>
        <w:gridCol w:w="960"/>
        <w:gridCol w:w="271"/>
        <w:gridCol w:w="2116"/>
      </w:tblGrid>
      <w:tr w:rsidR="00DA795C" w:rsidRPr="00DA795C" w14:paraId="3953ACCB" w14:textId="77777777" w:rsidTr="00DA795C">
        <w:trPr>
          <w:trHeight w:val="290"/>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D1757"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JE website x2</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14:paraId="1715189C" w14:textId="77777777" w:rsidR="00DA795C" w:rsidRPr="00DA795C" w:rsidRDefault="00DA795C" w:rsidP="00DA795C">
            <w:pPr>
              <w:spacing w:after="0" w:line="240" w:lineRule="auto"/>
              <w:jc w:val="right"/>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28/01/2021</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1F5DCE66"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14:paraId="6CC3DB98" w14:textId="77777777" w:rsidR="00DA795C" w:rsidRPr="00DA795C" w:rsidRDefault="00DA795C" w:rsidP="00DA795C">
            <w:pPr>
              <w:spacing w:after="0" w:line="240" w:lineRule="auto"/>
              <w:jc w:val="right"/>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50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0CC4D6E"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8C34E81"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67A760A9"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2116" w:type="dxa"/>
            <w:tcBorders>
              <w:top w:val="single" w:sz="4" w:space="0" w:color="auto"/>
              <w:left w:val="nil"/>
              <w:bottom w:val="single" w:sz="4" w:space="0" w:color="auto"/>
              <w:right w:val="single" w:sz="4" w:space="0" w:color="auto"/>
            </w:tcBorders>
            <w:shd w:val="clear" w:color="000000" w:fill="FFFFFF"/>
            <w:noWrap/>
            <w:vAlign w:val="bottom"/>
            <w:hideMark/>
          </w:tcPr>
          <w:p w14:paraId="1B341D45"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xml:space="preserve"> £       36.00 </w:t>
            </w:r>
          </w:p>
        </w:tc>
      </w:tr>
      <w:tr w:rsidR="00DA795C" w:rsidRPr="00DA795C" w14:paraId="64FB5A1D" w14:textId="77777777" w:rsidTr="00DA795C">
        <w:trPr>
          <w:trHeight w:val="29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18C195"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JE wages</w:t>
            </w:r>
          </w:p>
        </w:tc>
        <w:tc>
          <w:tcPr>
            <w:tcW w:w="1123" w:type="dxa"/>
            <w:tcBorders>
              <w:top w:val="nil"/>
              <w:left w:val="nil"/>
              <w:bottom w:val="single" w:sz="4" w:space="0" w:color="auto"/>
              <w:right w:val="single" w:sz="4" w:space="0" w:color="auto"/>
            </w:tcBorders>
            <w:shd w:val="clear" w:color="auto" w:fill="auto"/>
            <w:noWrap/>
            <w:vAlign w:val="bottom"/>
            <w:hideMark/>
          </w:tcPr>
          <w:p w14:paraId="02C7692B" w14:textId="77777777" w:rsidR="00DA795C" w:rsidRPr="00DA795C" w:rsidRDefault="00DA795C" w:rsidP="00DA795C">
            <w:pPr>
              <w:spacing w:after="0" w:line="240" w:lineRule="auto"/>
              <w:jc w:val="right"/>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28/02/2021</w:t>
            </w:r>
          </w:p>
        </w:tc>
        <w:tc>
          <w:tcPr>
            <w:tcW w:w="266" w:type="dxa"/>
            <w:tcBorders>
              <w:top w:val="nil"/>
              <w:left w:val="nil"/>
              <w:bottom w:val="single" w:sz="4" w:space="0" w:color="auto"/>
              <w:right w:val="single" w:sz="4" w:space="0" w:color="auto"/>
            </w:tcBorders>
            <w:shd w:val="clear" w:color="auto" w:fill="auto"/>
            <w:noWrap/>
            <w:vAlign w:val="bottom"/>
            <w:hideMark/>
          </w:tcPr>
          <w:p w14:paraId="371A49A6"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14:paraId="06883389" w14:textId="77777777" w:rsidR="00DA795C" w:rsidRPr="00DA795C" w:rsidRDefault="00DA795C" w:rsidP="00DA795C">
            <w:pPr>
              <w:spacing w:after="0" w:line="240" w:lineRule="auto"/>
              <w:jc w:val="right"/>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322DCB2A"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D7CD2C"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6EE6CC53"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w:t>
            </w:r>
          </w:p>
        </w:tc>
        <w:tc>
          <w:tcPr>
            <w:tcW w:w="2116" w:type="dxa"/>
            <w:tcBorders>
              <w:top w:val="nil"/>
              <w:left w:val="nil"/>
              <w:bottom w:val="single" w:sz="4" w:space="0" w:color="auto"/>
              <w:right w:val="single" w:sz="4" w:space="0" w:color="auto"/>
            </w:tcBorders>
            <w:shd w:val="clear" w:color="auto" w:fill="auto"/>
            <w:noWrap/>
            <w:vAlign w:val="bottom"/>
            <w:hideMark/>
          </w:tcPr>
          <w:p w14:paraId="273986F6" w14:textId="77777777" w:rsidR="00DA795C" w:rsidRPr="00DA795C" w:rsidRDefault="00DA795C" w:rsidP="00DA795C">
            <w:pPr>
              <w:spacing w:after="0" w:line="240" w:lineRule="auto"/>
              <w:rPr>
                <w:rFonts w:ascii="Times New Roman" w:eastAsia="Times New Roman" w:hAnsi="Times New Roman" w:cs="Times New Roman"/>
                <w:color w:val="000000"/>
                <w:lang w:eastAsia="en-GB"/>
              </w:rPr>
            </w:pPr>
            <w:r w:rsidRPr="00DA795C">
              <w:rPr>
                <w:rFonts w:ascii="Times New Roman" w:eastAsia="Times New Roman" w:hAnsi="Times New Roman" w:cs="Times New Roman"/>
                <w:color w:val="000000"/>
                <w:lang w:eastAsia="en-GB"/>
              </w:rPr>
              <w:t xml:space="preserve"> £     174.40 </w:t>
            </w:r>
          </w:p>
        </w:tc>
      </w:tr>
    </w:tbl>
    <w:p w14:paraId="6F7CA475" w14:textId="77777777" w:rsidR="00DA795C" w:rsidRPr="00DA795C" w:rsidRDefault="00DA795C" w:rsidP="00DA795C">
      <w:pPr>
        <w:spacing w:after="0" w:line="240" w:lineRule="auto"/>
        <w:jc w:val="both"/>
        <w:rPr>
          <w:rFonts w:ascii="Times New Roman" w:hAnsi="Times New Roman" w:cs="Times New Roman"/>
          <w:color w:val="000000"/>
        </w:rPr>
      </w:pPr>
    </w:p>
    <w:p w14:paraId="1BBE06FB" w14:textId="77777777" w:rsidR="00DA795C" w:rsidRPr="00DA795C" w:rsidRDefault="00DA795C" w:rsidP="00DA795C">
      <w:pPr>
        <w:spacing w:after="0" w:line="240" w:lineRule="auto"/>
        <w:ind w:left="360"/>
        <w:jc w:val="both"/>
        <w:rPr>
          <w:rFonts w:ascii="Times New Roman" w:hAnsi="Times New Roman" w:cs="Times New Roman"/>
          <w:color w:val="000000"/>
        </w:rPr>
      </w:pPr>
    </w:p>
    <w:p w14:paraId="254AEE1D" w14:textId="060268CF" w:rsidR="00997DC6" w:rsidRPr="00DA795C" w:rsidRDefault="00DA795C" w:rsidP="00997DC6">
      <w:pPr>
        <w:spacing w:after="0" w:line="240" w:lineRule="auto"/>
        <w:jc w:val="both"/>
        <w:rPr>
          <w:rFonts w:ascii="Times New Roman" w:hAnsi="Times New Roman" w:cs="Times New Roman"/>
          <w:b/>
          <w:color w:val="000000"/>
        </w:rPr>
      </w:pPr>
      <w:r w:rsidRPr="00DA795C">
        <w:rPr>
          <w:rFonts w:ascii="Times New Roman" w:hAnsi="Times New Roman" w:cs="Times New Roman"/>
          <w:b/>
          <w:color w:val="000000"/>
        </w:rPr>
        <w:t xml:space="preserve">61. </w:t>
      </w:r>
      <w:r w:rsidR="00816CD3" w:rsidRPr="00DA795C">
        <w:rPr>
          <w:rFonts w:ascii="Times New Roman" w:hAnsi="Times New Roman" w:cs="Times New Roman"/>
          <w:b/>
          <w:color w:val="000000"/>
        </w:rPr>
        <w:t xml:space="preserve"> </w:t>
      </w:r>
      <w:r w:rsidR="00997DC6" w:rsidRPr="00DA795C">
        <w:rPr>
          <w:rFonts w:ascii="Times New Roman" w:hAnsi="Times New Roman" w:cs="Times New Roman"/>
          <w:b/>
          <w:color w:val="000000"/>
        </w:rPr>
        <w:t>Village Amenities and Facilities</w:t>
      </w:r>
    </w:p>
    <w:p w14:paraId="307ABB5B" w14:textId="77777777" w:rsidR="00DA795C" w:rsidRPr="00DA795C" w:rsidRDefault="00DA795C" w:rsidP="00997DC6">
      <w:pPr>
        <w:spacing w:after="0" w:line="240" w:lineRule="auto"/>
        <w:jc w:val="both"/>
        <w:rPr>
          <w:rFonts w:ascii="Times New Roman" w:hAnsi="Times New Roman" w:cs="Times New Roman"/>
          <w:b/>
          <w:color w:val="000000"/>
        </w:rPr>
      </w:pPr>
    </w:p>
    <w:p w14:paraId="4384BA3A" w14:textId="7C3966AA" w:rsidR="00DA795C" w:rsidRPr="00DA795C" w:rsidRDefault="00A26386" w:rsidP="008A7937">
      <w:pPr>
        <w:numPr>
          <w:ilvl w:val="0"/>
          <w:numId w:val="4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20mph speed limits. The Council had received a letter from Dr </w:t>
      </w:r>
      <w:proofErr w:type="spellStart"/>
      <w:r>
        <w:rPr>
          <w:rFonts w:ascii="Times New Roman" w:hAnsi="Times New Roman" w:cs="Times New Roman"/>
          <w:color w:val="000000"/>
        </w:rPr>
        <w:t>Morrish</w:t>
      </w:r>
      <w:proofErr w:type="spellEnd"/>
      <w:r>
        <w:rPr>
          <w:rFonts w:ascii="Times New Roman" w:hAnsi="Times New Roman" w:cs="Times New Roman"/>
          <w:color w:val="000000"/>
        </w:rPr>
        <w:t xml:space="preserve"> suggestion that parishes might group together to reduce the cost of the TRO needed to reduce the speed limit in villages. Councillors</w:t>
      </w:r>
      <w:r w:rsidR="008A7937">
        <w:rPr>
          <w:rFonts w:ascii="Times New Roman" w:hAnsi="Times New Roman" w:cs="Times New Roman"/>
          <w:color w:val="000000"/>
        </w:rPr>
        <w:t xml:space="preserve"> asked the Clerk to register interest in the project.</w:t>
      </w:r>
    </w:p>
    <w:p w14:paraId="55E91B09" w14:textId="41E906C1" w:rsidR="00DA795C" w:rsidRPr="00DA795C" w:rsidRDefault="00DA795C" w:rsidP="008A7937">
      <w:pPr>
        <w:numPr>
          <w:ilvl w:val="0"/>
          <w:numId w:val="41"/>
        </w:numPr>
        <w:spacing w:after="0" w:line="240" w:lineRule="auto"/>
        <w:jc w:val="both"/>
        <w:rPr>
          <w:rFonts w:ascii="Times New Roman" w:hAnsi="Times New Roman" w:cs="Times New Roman"/>
          <w:color w:val="000000"/>
        </w:rPr>
      </w:pPr>
      <w:r w:rsidRPr="00DA795C">
        <w:rPr>
          <w:rFonts w:ascii="Times New Roman" w:hAnsi="Times New Roman" w:cs="Times New Roman"/>
          <w:color w:val="000000"/>
        </w:rPr>
        <w:t xml:space="preserve">Parking in Lower </w:t>
      </w:r>
      <w:proofErr w:type="spellStart"/>
      <w:r w:rsidRPr="00DA795C">
        <w:rPr>
          <w:rFonts w:ascii="Times New Roman" w:hAnsi="Times New Roman" w:cs="Times New Roman"/>
          <w:color w:val="000000"/>
        </w:rPr>
        <w:t>Oddington</w:t>
      </w:r>
      <w:proofErr w:type="spellEnd"/>
      <w:r w:rsidR="008A7937">
        <w:rPr>
          <w:rFonts w:ascii="Times New Roman" w:hAnsi="Times New Roman" w:cs="Times New Roman"/>
          <w:color w:val="000000"/>
        </w:rPr>
        <w:t>. GCC Cllr Moor was due to carry out a site visit the following day. Further discussion on parking took place as part of the consideration of planning application20/0463/FUL.</w:t>
      </w:r>
    </w:p>
    <w:p w14:paraId="6F725BB6" w14:textId="77777777" w:rsidR="00DA795C" w:rsidRPr="00DA795C" w:rsidRDefault="00DA795C" w:rsidP="00997DC6">
      <w:pPr>
        <w:spacing w:after="0" w:line="240" w:lineRule="auto"/>
        <w:jc w:val="both"/>
        <w:rPr>
          <w:rFonts w:ascii="Times New Roman" w:hAnsi="Times New Roman" w:cs="Times New Roman"/>
          <w:b/>
          <w:color w:val="000000"/>
        </w:rPr>
      </w:pPr>
    </w:p>
    <w:p w14:paraId="399207EA" w14:textId="77777777" w:rsidR="00816CD3" w:rsidRPr="00DA795C" w:rsidRDefault="00816CD3" w:rsidP="00997DC6">
      <w:pPr>
        <w:spacing w:after="0" w:line="240" w:lineRule="auto"/>
        <w:jc w:val="both"/>
        <w:rPr>
          <w:rFonts w:ascii="Times New Roman" w:hAnsi="Times New Roman" w:cs="Times New Roman"/>
          <w:b/>
          <w:color w:val="000000"/>
        </w:rPr>
      </w:pPr>
    </w:p>
    <w:p w14:paraId="75C57807" w14:textId="640F5712" w:rsidR="00997DC6" w:rsidRPr="00DA795C" w:rsidRDefault="00DA795C" w:rsidP="002535A1">
      <w:pPr>
        <w:spacing w:after="0" w:line="240" w:lineRule="auto"/>
        <w:jc w:val="both"/>
        <w:rPr>
          <w:rFonts w:ascii="Times New Roman" w:hAnsi="Times New Roman" w:cs="Times New Roman"/>
          <w:color w:val="000000"/>
        </w:rPr>
      </w:pPr>
      <w:r w:rsidRPr="00DA795C">
        <w:rPr>
          <w:rFonts w:ascii="Times New Roman" w:hAnsi="Times New Roman" w:cs="Times New Roman"/>
          <w:b/>
          <w:color w:val="000000"/>
        </w:rPr>
        <w:t>62</w:t>
      </w:r>
      <w:r w:rsidR="00816CD3" w:rsidRPr="00DA795C">
        <w:rPr>
          <w:rFonts w:ascii="Times New Roman" w:hAnsi="Times New Roman" w:cs="Times New Roman"/>
          <w:b/>
          <w:color w:val="000000"/>
        </w:rPr>
        <w:t xml:space="preserve">. </w:t>
      </w:r>
      <w:r w:rsidR="00997DC6" w:rsidRPr="00DA795C">
        <w:rPr>
          <w:rFonts w:ascii="Times New Roman" w:hAnsi="Times New Roman" w:cs="Times New Roman"/>
          <w:b/>
          <w:color w:val="000000"/>
        </w:rPr>
        <w:t>Reports from Councillors</w:t>
      </w:r>
      <w:r w:rsidR="00997DC6" w:rsidRPr="00DA795C">
        <w:rPr>
          <w:rFonts w:ascii="Times New Roman" w:hAnsi="Times New Roman" w:cs="Times New Roman"/>
          <w:color w:val="000000"/>
        </w:rPr>
        <w:t>.</w:t>
      </w:r>
    </w:p>
    <w:p w14:paraId="6DCDEE03" w14:textId="77777777" w:rsidR="00561412" w:rsidRPr="00DA795C" w:rsidRDefault="00561412" w:rsidP="002535A1">
      <w:pPr>
        <w:spacing w:after="0" w:line="240" w:lineRule="auto"/>
        <w:jc w:val="both"/>
        <w:rPr>
          <w:rFonts w:ascii="Times New Roman" w:hAnsi="Times New Roman" w:cs="Times New Roman"/>
          <w:color w:val="000000"/>
        </w:rPr>
      </w:pPr>
    </w:p>
    <w:p w14:paraId="37E5BA09" w14:textId="002DFEF4" w:rsidR="00763EDD" w:rsidRPr="00DA795C" w:rsidRDefault="008A7937" w:rsidP="001615E3">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CDC Cllr Beale reported that there will still concerns about the level of spending being incurred by the Lib Dems. Recent flooding in </w:t>
      </w:r>
      <w:proofErr w:type="spellStart"/>
      <w:r>
        <w:rPr>
          <w:rFonts w:ascii="Times New Roman" w:hAnsi="Times New Roman" w:cs="Times New Roman"/>
          <w:color w:val="000000"/>
        </w:rPr>
        <w:t>Beldington</w:t>
      </w:r>
      <w:proofErr w:type="spellEnd"/>
      <w:r>
        <w:rPr>
          <w:rFonts w:ascii="Times New Roman" w:hAnsi="Times New Roman" w:cs="Times New Roman"/>
          <w:color w:val="000000"/>
        </w:rPr>
        <w:t xml:space="preserve"> had damaged a number of properties. He reported on plans to plant 30 million trees and asked the Council to let him know if there were any sites. </w:t>
      </w:r>
      <w:r w:rsidR="00763EDD" w:rsidRPr="00DA795C">
        <w:rPr>
          <w:rFonts w:ascii="Times New Roman" w:hAnsi="Times New Roman" w:cs="Times New Roman"/>
          <w:color w:val="000000"/>
        </w:rPr>
        <w:t>.</w:t>
      </w:r>
    </w:p>
    <w:p w14:paraId="652DE0AD" w14:textId="77777777" w:rsidR="00561412" w:rsidRPr="00DA795C" w:rsidRDefault="00561412" w:rsidP="00561412">
      <w:pPr>
        <w:spacing w:after="0" w:line="240" w:lineRule="auto"/>
        <w:jc w:val="both"/>
        <w:rPr>
          <w:rFonts w:ascii="Times New Roman" w:hAnsi="Times New Roman" w:cs="Times New Roman"/>
          <w:color w:val="000000"/>
        </w:rPr>
      </w:pPr>
    </w:p>
    <w:p w14:paraId="1DE75BB1" w14:textId="091A7EE0" w:rsidR="00381F2E" w:rsidRPr="00DA795C" w:rsidRDefault="00DA795C" w:rsidP="002535A1">
      <w:pPr>
        <w:spacing w:after="0" w:line="240" w:lineRule="auto"/>
        <w:jc w:val="both"/>
        <w:rPr>
          <w:rFonts w:ascii="Times New Roman" w:hAnsi="Times New Roman" w:cs="Times New Roman"/>
          <w:b/>
          <w:color w:val="000000"/>
        </w:rPr>
      </w:pPr>
      <w:r w:rsidRPr="00DA795C">
        <w:rPr>
          <w:rFonts w:ascii="Times New Roman" w:hAnsi="Times New Roman" w:cs="Times New Roman"/>
          <w:b/>
          <w:color w:val="000000"/>
        </w:rPr>
        <w:t>63</w:t>
      </w:r>
      <w:r w:rsidR="00816CD3" w:rsidRPr="00DA795C">
        <w:rPr>
          <w:rFonts w:ascii="Times New Roman" w:hAnsi="Times New Roman" w:cs="Times New Roman"/>
          <w:b/>
          <w:color w:val="000000"/>
        </w:rPr>
        <w:t xml:space="preserve">. </w:t>
      </w:r>
      <w:r w:rsidR="00381F2E" w:rsidRPr="00DA795C">
        <w:rPr>
          <w:rFonts w:ascii="Times New Roman" w:hAnsi="Times New Roman" w:cs="Times New Roman"/>
          <w:b/>
          <w:color w:val="000000"/>
        </w:rPr>
        <w:t>Planning Applications</w:t>
      </w:r>
    </w:p>
    <w:p w14:paraId="5882054E" w14:textId="77777777" w:rsidR="00DA795C" w:rsidRPr="00DA795C" w:rsidRDefault="00DA795C" w:rsidP="00DA795C">
      <w:pPr>
        <w:pStyle w:val="NoSpacing"/>
        <w:ind w:left="720"/>
        <w:rPr>
          <w:rFonts w:ascii="Times New Roman" w:hAnsi="Times New Roman" w:cs="Times New Roman"/>
        </w:rPr>
      </w:pPr>
    </w:p>
    <w:p w14:paraId="46F39071" w14:textId="2AB40B7B" w:rsidR="00DA795C" w:rsidRPr="00DA795C" w:rsidRDefault="00DA795C" w:rsidP="00A805CB">
      <w:pPr>
        <w:pStyle w:val="NoSpacing"/>
        <w:jc w:val="both"/>
        <w:rPr>
          <w:rFonts w:ascii="Times New Roman" w:hAnsi="Times New Roman" w:cs="Times New Roman"/>
        </w:rPr>
      </w:pPr>
      <w:r w:rsidRPr="00DA795C">
        <w:rPr>
          <w:rFonts w:ascii="Times New Roman" w:hAnsi="Times New Roman" w:cs="Times New Roman"/>
          <w:b/>
        </w:rPr>
        <w:t xml:space="preserve">20/04022/FUL Full Application for Replacement of an existing glasshouse with ancillary works, and erection of gate and wall at The Manor Lower </w:t>
      </w:r>
      <w:proofErr w:type="spellStart"/>
      <w:proofErr w:type="gramStart"/>
      <w:r w:rsidRPr="00DA795C">
        <w:rPr>
          <w:rFonts w:ascii="Times New Roman" w:hAnsi="Times New Roman" w:cs="Times New Roman"/>
          <w:b/>
        </w:rPr>
        <w:t>Oddington</w:t>
      </w:r>
      <w:proofErr w:type="spellEnd"/>
      <w:r>
        <w:rPr>
          <w:rFonts w:ascii="Times New Roman" w:hAnsi="Times New Roman" w:cs="Times New Roman"/>
          <w:b/>
        </w:rPr>
        <w:t xml:space="preserve">  </w:t>
      </w:r>
      <w:r w:rsidRPr="00DA795C">
        <w:rPr>
          <w:rFonts w:ascii="Times New Roman" w:hAnsi="Times New Roman" w:cs="Times New Roman"/>
        </w:rPr>
        <w:t>The</w:t>
      </w:r>
      <w:proofErr w:type="gramEnd"/>
      <w:r w:rsidRPr="00DA795C">
        <w:rPr>
          <w:rFonts w:ascii="Times New Roman" w:hAnsi="Times New Roman" w:cs="Times New Roman"/>
        </w:rPr>
        <w:t xml:space="preserve"> Council had no objections.</w:t>
      </w:r>
    </w:p>
    <w:p w14:paraId="503D6821" w14:textId="77777777" w:rsidR="00DA795C" w:rsidRPr="00DA795C" w:rsidRDefault="00DA795C" w:rsidP="008A7937">
      <w:pPr>
        <w:pStyle w:val="NoSpacing"/>
        <w:jc w:val="both"/>
        <w:rPr>
          <w:rFonts w:ascii="Times New Roman" w:hAnsi="Times New Roman" w:cs="Times New Roman"/>
          <w:b/>
        </w:rPr>
      </w:pPr>
    </w:p>
    <w:p w14:paraId="043E375F" w14:textId="7F9A7DF9" w:rsidR="00A26386" w:rsidRPr="00A26386" w:rsidRDefault="00DA795C" w:rsidP="00A805CB">
      <w:pPr>
        <w:pStyle w:val="NoSpacing"/>
        <w:jc w:val="both"/>
        <w:rPr>
          <w:rStyle w:val="address"/>
          <w:rFonts w:ascii="Times New Roman" w:hAnsi="Times New Roman" w:cs="Times New Roman"/>
          <w:color w:val="000000"/>
        </w:rPr>
      </w:pPr>
      <w:r w:rsidRPr="00DA795C">
        <w:rPr>
          <w:rStyle w:val="casenumber"/>
          <w:rFonts w:ascii="Times New Roman" w:hAnsi="Times New Roman" w:cs="Times New Roman"/>
          <w:b/>
          <w:color w:val="333333"/>
          <w:shd w:val="clear" w:color="auto" w:fill="FFFFFF"/>
        </w:rPr>
        <w:t>20/04549/FUL</w:t>
      </w:r>
      <w:r w:rsidRPr="00DA795C">
        <w:rPr>
          <w:rFonts w:ascii="Times New Roman" w:hAnsi="Times New Roman" w:cs="Times New Roman"/>
          <w:b/>
          <w:color w:val="333333"/>
          <w:shd w:val="clear" w:color="auto" w:fill="FFFFFF"/>
        </w:rPr>
        <w:t> </w:t>
      </w:r>
      <w:r w:rsidRPr="00DA795C">
        <w:rPr>
          <w:rStyle w:val="description"/>
          <w:rFonts w:ascii="Times New Roman" w:hAnsi="Times New Roman" w:cs="Times New Roman"/>
          <w:b/>
          <w:color w:val="333333"/>
          <w:shd w:val="clear" w:color="auto" w:fill="FFFFFF"/>
        </w:rPr>
        <w:t>Erection of a dwelling and associated works.</w:t>
      </w:r>
      <w:r w:rsidRPr="00DA795C">
        <w:rPr>
          <w:rFonts w:ascii="Times New Roman" w:hAnsi="Times New Roman" w:cs="Times New Roman"/>
          <w:b/>
          <w:color w:val="333333"/>
          <w:shd w:val="clear" w:color="auto" w:fill="FFFFFF"/>
        </w:rPr>
        <w:t> </w:t>
      </w:r>
      <w:r w:rsidRPr="00DA795C">
        <w:rPr>
          <w:rStyle w:val="address"/>
          <w:rFonts w:ascii="Times New Roman" w:hAnsi="Times New Roman" w:cs="Times New Roman"/>
          <w:b/>
          <w:color w:val="333333"/>
          <w:shd w:val="clear" w:color="auto" w:fill="FFFFFF"/>
        </w:rPr>
        <w:t xml:space="preserve">Land West </w:t>
      </w:r>
      <w:proofErr w:type="gramStart"/>
      <w:r w:rsidRPr="00DA795C">
        <w:rPr>
          <w:rStyle w:val="address"/>
          <w:rFonts w:ascii="Times New Roman" w:hAnsi="Times New Roman" w:cs="Times New Roman"/>
          <w:b/>
          <w:color w:val="333333"/>
          <w:shd w:val="clear" w:color="auto" w:fill="FFFFFF"/>
        </w:rPr>
        <w:t>Of</w:t>
      </w:r>
      <w:proofErr w:type="gramEnd"/>
      <w:r w:rsidRPr="00DA795C">
        <w:rPr>
          <w:rStyle w:val="address"/>
          <w:rFonts w:ascii="Times New Roman" w:hAnsi="Times New Roman" w:cs="Times New Roman"/>
          <w:b/>
          <w:color w:val="333333"/>
          <w:shd w:val="clear" w:color="auto" w:fill="FFFFFF"/>
        </w:rPr>
        <w:t xml:space="preserve"> Brans Cottage Brans Lane Upper </w:t>
      </w:r>
      <w:proofErr w:type="spellStart"/>
      <w:r w:rsidRPr="00DA795C">
        <w:rPr>
          <w:rStyle w:val="address"/>
          <w:rFonts w:ascii="Times New Roman" w:hAnsi="Times New Roman" w:cs="Times New Roman"/>
          <w:b/>
          <w:color w:val="333333"/>
          <w:shd w:val="clear" w:color="auto" w:fill="FFFFFF"/>
        </w:rPr>
        <w:t>Oddington</w:t>
      </w:r>
      <w:proofErr w:type="spellEnd"/>
      <w:r w:rsidRPr="00DA795C">
        <w:rPr>
          <w:rStyle w:val="address"/>
          <w:rFonts w:ascii="Times New Roman" w:hAnsi="Times New Roman" w:cs="Times New Roman"/>
          <w:b/>
          <w:color w:val="333333"/>
          <w:shd w:val="clear" w:color="auto" w:fill="FFFFFF"/>
        </w:rPr>
        <w:t xml:space="preserve"> </w:t>
      </w:r>
      <w:r w:rsidR="008A7937">
        <w:rPr>
          <w:rStyle w:val="address"/>
          <w:rFonts w:ascii="Times New Roman" w:hAnsi="Times New Roman" w:cs="Times New Roman"/>
          <w:b/>
          <w:color w:val="333333"/>
          <w:shd w:val="clear" w:color="auto" w:fill="FFFFFF"/>
        </w:rPr>
        <w:t xml:space="preserve"> </w:t>
      </w:r>
      <w:r>
        <w:rPr>
          <w:rStyle w:val="address"/>
          <w:rFonts w:ascii="Times New Roman" w:hAnsi="Times New Roman" w:cs="Times New Roman"/>
          <w:b/>
          <w:color w:val="333333"/>
          <w:shd w:val="clear" w:color="auto" w:fill="FFFFFF"/>
        </w:rPr>
        <w:t xml:space="preserve"> </w:t>
      </w:r>
      <w:r w:rsidRPr="00DA795C">
        <w:rPr>
          <w:rStyle w:val="address"/>
          <w:rFonts w:ascii="Times New Roman" w:hAnsi="Times New Roman" w:cs="Times New Roman"/>
          <w:color w:val="333333"/>
          <w:shd w:val="clear" w:color="auto" w:fill="FFFFFF"/>
        </w:rPr>
        <w:t>The Council supports this application.</w:t>
      </w:r>
      <w:r>
        <w:rPr>
          <w:rStyle w:val="address"/>
          <w:rFonts w:ascii="Times New Roman" w:hAnsi="Times New Roman" w:cs="Times New Roman"/>
          <w:color w:val="333333"/>
          <w:shd w:val="clear" w:color="auto" w:fill="FFFFFF"/>
        </w:rPr>
        <w:t xml:space="preserve"> The the design is</w:t>
      </w:r>
      <w:r w:rsidR="00A26386">
        <w:rPr>
          <w:rStyle w:val="address"/>
          <w:rFonts w:ascii="Times New Roman" w:hAnsi="Times New Roman" w:cs="Times New Roman"/>
          <w:color w:val="333333"/>
          <w:shd w:val="clear" w:color="auto" w:fill="FFFFFF"/>
        </w:rPr>
        <w:t>:</w:t>
      </w:r>
      <w:r>
        <w:rPr>
          <w:rStyle w:val="address"/>
          <w:rFonts w:ascii="Times New Roman" w:hAnsi="Times New Roman" w:cs="Times New Roman"/>
          <w:color w:val="333333"/>
          <w:shd w:val="clear" w:color="auto" w:fill="FFFFFF"/>
        </w:rPr>
        <w:t xml:space="preserve"> more in keeping with the semi-rural</w:t>
      </w:r>
      <w:r w:rsidR="00A26386">
        <w:rPr>
          <w:rStyle w:val="address"/>
          <w:rFonts w:ascii="Times New Roman" w:hAnsi="Times New Roman" w:cs="Times New Roman"/>
          <w:color w:val="333333"/>
          <w:shd w:val="clear" w:color="auto" w:fill="FFFFFF"/>
        </w:rPr>
        <w:t xml:space="preserve"> edge of village plot</w:t>
      </w:r>
      <w:r w:rsidR="00A26386" w:rsidRPr="00A26386">
        <w:rPr>
          <w:rStyle w:val="address"/>
          <w:rFonts w:ascii="Times New Roman" w:hAnsi="Times New Roman" w:cs="Times New Roman"/>
          <w:color w:val="000000"/>
        </w:rPr>
        <w:t>, more sympathetic to neighbouring properties</w:t>
      </w:r>
      <w:r w:rsidR="00A26386">
        <w:rPr>
          <w:rStyle w:val="address"/>
          <w:rFonts w:ascii="Times New Roman" w:hAnsi="Times New Roman" w:cs="Times New Roman"/>
          <w:color w:val="000000"/>
        </w:rPr>
        <w:t xml:space="preserve"> and less likely to result in light pollution.</w:t>
      </w:r>
    </w:p>
    <w:p w14:paraId="5ED092DA" w14:textId="77777777" w:rsidR="00DA795C" w:rsidRPr="00DA795C" w:rsidRDefault="00DA795C" w:rsidP="008A7937">
      <w:pPr>
        <w:pStyle w:val="NoSpacing"/>
        <w:jc w:val="both"/>
        <w:rPr>
          <w:rStyle w:val="address"/>
          <w:rFonts w:ascii="Times New Roman" w:hAnsi="Times New Roman" w:cs="Times New Roman"/>
          <w:b/>
          <w:color w:val="000000"/>
        </w:rPr>
      </w:pPr>
    </w:p>
    <w:p w14:paraId="7501982E" w14:textId="77777777" w:rsidR="00A805CB" w:rsidRPr="00A805CB" w:rsidRDefault="00DA795C" w:rsidP="00A805CB">
      <w:pPr>
        <w:rPr>
          <w:rFonts w:ascii="Times New Roman" w:hAnsi="Times New Roman" w:cs="Times New Roman"/>
        </w:rPr>
      </w:pPr>
      <w:bookmarkStart w:id="0" w:name="_GoBack"/>
      <w:r w:rsidRPr="00A805CB">
        <w:rPr>
          <w:rStyle w:val="yiv7085700135ydpcdb4fd35casenumber"/>
          <w:rFonts w:ascii="Times New Roman" w:hAnsi="Times New Roman" w:cs="Times New Roman"/>
          <w:b/>
          <w:color w:val="333333"/>
          <w:shd w:val="clear" w:color="auto" w:fill="FFFFFF"/>
        </w:rPr>
        <w:t>20/04634/FUL </w:t>
      </w:r>
      <w:r w:rsidRPr="00A805CB">
        <w:rPr>
          <w:rStyle w:val="yiv7085700135ydpcdb4fd35divider1"/>
          <w:rFonts w:ascii="Times New Roman" w:hAnsi="Times New Roman" w:cs="Times New Roman"/>
          <w:b/>
          <w:color w:val="333333"/>
          <w:shd w:val="clear" w:color="auto" w:fill="FFFFFF"/>
        </w:rPr>
        <w:t>|</w:t>
      </w:r>
      <w:r w:rsidRPr="00A805CB">
        <w:rPr>
          <w:rFonts w:ascii="Times New Roman" w:hAnsi="Times New Roman" w:cs="Times New Roman"/>
          <w:b/>
          <w:color w:val="333333"/>
          <w:shd w:val="clear" w:color="auto" w:fill="FFFFFF"/>
        </w:rPr>
        <w:t> </w:t>
      </w:r>
      <w:r w:rsidRPr="00A805CB">
        <w:rPr>
          <w:rStyle w:val="yiv7085700135ydpcdb4fd35description"/>
          <w:rFonts w:ascii="Times New Roman" w:hAnsi="Times New Roman" w:cs="Times New Roman"/>
          <w:b/>
          <w:color w:val="333333"/>
          <w:shd w:val="clear" w:color="auto" w:fill="FFFFFF"/>
        </w:rPr>
        <w:t>Single storey extension, removal of summer house and shed and erection of guest cabin, new entrance porch, internal reconfiguration and alterations and landscaping works </w:t>
      </w:r>
      <w:r w:rsidRPr="00A805CB">
        <w:rPr>
          <w:rStyle w:val="yiv7085700135ydpcdb4fd35divider2"/>
          <w:rFonts w:ascii="Times New Roman" w:hAnsi="Times New Roman" w:cs="Times New Roman"/>
          <w:b/>
          <w:color w:val="333333"/>
          <w:shd w:val="clear" w:color="auto" w:fill="FFFFFF"/>
        </w:rPr>
        <w:t>|</w:t>
      </w:r>
      <w:r w:rsidRPr="00A805CB">
        <w:rPr>
          <w:rFonts w:ascii="Times New Roman" w:hAnsi="Times New Roman" w:cs="Times New Roman"/>
          <w:b/>
          <w:color w:val="333333"/>
          <w:shd w:val="clear" w:color="auto" w:fill="FFFFFF"/>
        </w:rPr>
        <w:t> </w:t>
      </w:r>
      <w:r w:rsidRPr="00A805CB">
        <w:rPr>
          <w:rStyle w:val="yiv7085700135ydpcdb4fd35address"/>
          <w:rFonts w:ascii="Times New Roman" w:hAnsi="Times New Roman" w:cs="Times New Roman"/>
          <w:b/>
          <w:color w:val="333333"/>
          <w:shd w:val="clear" w:color="auto" w:fill="FFFFFF"/>
        </w:rPr>
        <w:t xml:space="preserve">The Fox Inn Lower </w:t>
      </w:r>
      <w:proofErr w:type="spellStart"/>
      <w:r w:rsidRPr="00A805CB">
        <w:rPr>
          <w:rStyle w:val="yiv7085700135ydpcdb4fd35address"/>
          <w:rFonts w:ascii="Times New Roman" w:hAnsi="Times New Roman" w:cs="Times New Roman"/>
          <w:b/>
          <w:color w:val="333333"/>
          <w:shd w:val="clear" w:color="auto" w:fill="FFFFFF"/>
        </w:rPr>
        <w:t>Oddington</w:t>
      </w:r>
      <w:proofErr w:type="spellEnd"/>
      <w:r w:rsidR="00A26386" w:rsidRPr="00A805CB">
        <w:rPr>
          <w:rStyle w:val="yiv7085700135ydpcdb4fd35address"/>
          <w:rFonts w:ascii="Times New Roman" w:hAnsi="Times New Roman" w:cs="Times New Roman"/>
          <w:b/>
          <w:color w:val="333333"/>
          <w:shd w:val="clear" w:color="auto" w:fill="FFFFFF"/>
        </w:rPr>
        <w:t>.</w:t>
      </w:r>
      <w:r w:rsidR="00A805CB" w:rsidRPr="00A805CB">
        <w:rPr>
          <w:rStyle w:val="yiv7085700135ydpcdb4fd35address"/>
          <w:rFonts w:ascii="Times New Roman" w:hAnsi="Times New Roman" w:cs="Times New Roman"/>
          <w:b/>
          <w:color w:val="333333"/>
          <w:shd w:val="clear" w:color="auto" w:fill="FFFFFF"/>
        </w:rPr>
        <w:t xml:space="preserve"> </w:t>
      </w:r>
      <w:r w:rsidR="00A805CB" w:rsidRPr="00A805CB">
        <w:rPr>
          <w:rFonts w:ascii="Times New Roman" w:hAnsi="Times New Roman" w:cs="Times New Roman"/>
        </w:rPr>
        <w:t>The Parish Council objects to this planning application.</w:t>
      </w:r>
    </w:p>
    <w:p w14:paraId="593807EF"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General</w:t>
      </w:r>
    </w:p>
    <w:p w14:paraId="559532F7"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Council is disappointed that the applicant has not had any pre application consultation with either the Parish Council or those residents immediately adjacent to the Fox to discuss their plans. The applicant already has a presence in the village owning at least three other properties in Lower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The </w:t>
      </w:r>
      <w:proofErr w:type="spellStart"/>
      <w:r w:rsidRPr="00A805CB">
        <w:rPr>
          <w:rFonts w:ascii="Times New Roman" w:hAnsi="Times New Roman" w:cs="Times New Roman"/>
        </w:rPr>
        <w:t>Dayelsford</w:t>
      </w:r>
      <w:proofErr w:type="spellEnd"/>
      <w:r w:rsidRPr="00A805CB">
        <w:rPr>
          <w:rFonts w:ascii="Times New Roman" w:hAnsi="Times New Roman" w:cs="Times New Roman"/>
        </w:rPr>
        <w:t xml:space="preserve"> Estate Manager lives in the village and is in contact with the Parish Council from time to time about estate issues. </w:t>
      </w:r>
    </w:p>
    <w:p w14:paraId="57D11116"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b/>
        </w:rPr>
        <w:t>Design</w:t>
      </w:r>
      <w:r w:rsidRPr="00A805CB">
        <w:rPr>
          <w:rFonts w:ascii="Times New Roman" w:hAnsi="Times New Roman" w:cs="Times New Roman"/>
        </w:rPr>
        <w:t xml:space="preserve">.  </w:t>
      </w:r>
    </w:p>
    <w:p w14:paraId="0A894D4A" w14:textId="77777777" w:rsidR="00A805CB" w:rsidRPr="00A805CB" w:rsidRDefault="00A805CB" w:rsidP="00A805CB">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A805CB">
        <w:rPr>
          <w:rFonts w:ascii="Times New Roman" w:eastAsia="Times New Roman" w:hAnsi="Times New Roman" w:cs="Times New Roman"/>
          <w:iCs/>
          <w:color w:val="000000"/>
          <w:u w:val="single"/>
          <w:lang w:eastAsia="en-GB"/>
        </w:rPr>
        <w:t>Impact on Rose Cottage</w:t>
      </w:r>
    </w:p>
    <w:p w14:paraId="5066D09F" w14:textId="77777777" w:rsidR="00A805CB" w:rsidRPr="00A805CB" w:rsidRDefault="00A805CB" w:rsidP="00A805CB">
      <w:pPr>
        <w:shd w:val="clear" w:color="auto" w:fill="FFFFFF"/>
        <w:spacing w:after="0" w:line="240" w:lineRule="auto"/>
        <w:jc w:val="both"/>
        <w:rPr>
          <w:rFonts w:ascii="Times New Roman" w:eastAsia="Times New Roman" w:hAnsi="Times New Roman" w:cs="Times New Roman"/>
          <w:iCs/>
          <w:color w:val="000000"/>
          <w:lang w:eastAsia="en-GB"/>
        </w:rPr>
      </w:pPr>
      <w:r w:rsidRPr="00A805CB">
        <w:rPr>
          <w:rFonts w:ascii="Times New Roman" w:eastAsia="Times New Roman" w:hAnsi="Times New Roman" w:cs="Times New Roman"/>
          <w:iCs/>
          <w:color w:val="000000"/>
          <w:lang w:eastAsia="en-GB"/>
        </w:rPr>
        <w:t xml:space="preserve">The Fox is joined to Rose Cottage. It is regrettable that the applicant did not establish the exact location of Rose Cottage in relation to the Fox. All the plans show Rose Cottage before it was extended westerly towards the wall of the pub garden. The plans also incorrectly show a very substantial wall between the southern end of cottage and the pub. In practice, the cottage is further south and west than is shown on the plans to the extent that the proposed canopied walkway will </w:t>
      </w:r>
      <w:proofErr w:type="spellStart"/>
      <w:r w:rsidRPr="00A805CB">
        <w:rPr>
          <w:rFonts w:ascii="Times New Roman" w:eastAsia="Times New Roman" w:hAnsi="Times New Roman" w:cs="Times New Roman"/>
          <w:iCs/>
          <w:color w:val="000000"/>
          <w:lang w:eastAsia="en-GB"/>
        </w:rPr>
        <w:t>abut</w:t>
      </w:r>
      <w:proofErr w:type="spellEnd"/>
      <w:r w:rsidRPr="00A805CB">
        <w:rPr>
          <w:rFonts w:ascii="Times New Roman" w:eastAsia="Times New Roman" w:hAnsi="Times New Roman" w:cs="Times New Roman"/>
          <w:iCs/>
          <w:color w:val="000000"/>
          <w:lang w:eastAsia="en-GB"/>
        </w:rPr>
        <w:t xml:space="preserve"> the cottage wall. Currently the garden steps to the higher terrace are set back from the cottage and screened by mature shrubs. The plans show the steps being extended so that they are immediately adjacent to the garden wall and a few feet from cottage. This results in the loss of established planting and results in a direct line of </w:t>
      </w:r>
      <w:proofErr w:type="spellStart"/>
      <w:r w:rsidRPr="00A805CB">
        <w:rPr>
          <w:rFonts w:ascii="Times New Roman" w:eastAsia="Times New Roman" w:hAnsi="Times New Roman" w:cs="Times New Roman"/>
          <w:iCs/>
          <w:color w:val="000000"/>
          <w:lang w:eastAsia="en-GB"/>
        </w:rPr>
        <w:t>sght</w:t>
      </w:r>
      <w:proofErr w:type="spellEnd"/>
      <w:r w:rsidRPr="00A805CB">
        <w:rPr>
          <w:rFonts w:ascii="Times New Roman" w:eastAsia="Times New Roman" w:hAnsi="Times New Roman" w:cs="Times New Roman"/>
          <w:iCs/>
          <w:color w:val="000000"/>
          <w:lang w:eastAsia="en-GB"/>
        </w:rPr>
        <w:t xml:space="preserve"> into two of the cottage windows. The plans need to be corrected, discussed with the owners of Rose Cottage and steps taken to preserve their privacy.</w:t>
      </w:r>
    </w:p>
    <w:p w14:paraId="135E3B35" w14:textId="77777777" w:rsidR="00A805CB" w:rsidRPr="00A805CB" w:rsidRDefault="00A805CB" w:rsidP="00A805CB">
      <w:pPr>
        <w:shd w:val="clear" w:color="auto" w:fill="FFFFFF"/>
        <w:spacing w:after="0" w:line="240" w:lineRule="auto"/>
        <w:jc w:val="both"/>
        <w:rPr>
          <w:rFonts w:ascii="Times New Roman" w:eastAsia="Times New Roman" w:hAnsi="Times New Roman" w:cs="Times New Roman"/>
          <w:i/>
          <w:iCs/>
          <w:color w:val="000000"/>
          <w:lang w:eastAsia="en-GB"/>
        </w:rPr>
      </w:pPr>
    </w:p>
    <w:p w14:paraId="211212C2" w14:textId="77777777" w:rsidR="00A805CB" w:rsidRPr="00A805CB" w:rsidRDefault="00A805CB" w:rsidP="00A805CB">
      <w:pPr>
        <w:jc w:val="both"/>
        <w:rPr>
          <w:rFonts w:ascii="Times New Roman" w:hAnsi="Times New Roman" w:cs="Times New Roman"/>
          <w:u w:val="single"/>
        </w:rPr>
      </w:pPr>
      <w:r w:rsidRPr="00A805CB">
        <w:rPr>
          <w:rFonts w:ascii="Times New Roman" w:hAnsi="Times New Roman" w:cs="Times New Roman"/>
          <w:u w:val="single"/>
        </w:rPr>
        <w:t>Number of bedrooms</w:t>
      </w:r>
    </w:p>
    <w:p w14:paraId="4D666049"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Fox currently provides 3 guest bedrooms.  The application claims that, in addition the building ‘contains ancillary accommodation in the form of six bedrooms for staff, general manager </w:t>
      </w:r>
      <w:proofErr w:type="spellStart"/>
      <w:r w:rsidRPr="00A805CB">
        <w:rPr>
          <w:rFonts w:ascii="Times New Roman" w:hAnsi="Times New Roman" w:cs="Times New Roman"/>
        </w:rPr>
        <w:t>etc</w:t>
      </w:r>
      <w:proofErr w:type="spellEnd"/>
      <w:r w:rsidRPr="00A805CB">
        <w:rPr>
          <w:rFonts w:ascii="Times New Roman" w:hAnsi="Times New Roman" w:cs="Times New Roman"/>
        </w:rPr>
        <w:t xml:space="preserve"> and accommodation used by the previous owners’. The </w:t>
      </w:r>
      <w:proofErr w:type="gramStart"/>
      <w:r w:rsidRPr="00A805CB">
        <w:rPr>
          <w:rFonts w:ascii="Times New Roman" w:hAnsi="Times New Roman" w:cs="Times New Roman"/>
        </w:rPr>
        <w:t>owners</w:t>
      </w:r>
      <w:proofErr w:type="gramEnd"/>
      <w:r w:rsidRPr="00A805CB">
        <w:rPr>
          <w:rFonts w:ascii="Times New Roman" w:hAnsi="Times New Roman" w:cs="Times New Roman"/>
        </w:rPr>
        <w:t xml:space="preserve"> cottage has always been used as a private residence. The Council question whether incorporating this dwelling into the pub and using it to provide additional guest rooms requires change of use.  </w:t>
      </w:r>
    </w:p>
    <w:p w14:paraId="6B88B91E"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The Council notes that the  staff and guest accommodation in the building will be reconfigured so that six staff bedrooms and three guest bedrooms will become one staff bedroom and seven guest bedrooms. This will place more demands on car parking space (see ‘Highways access and Parking’ paras below). The staff displaced from the Fox will need to be housed in the locality. They will also have cars further increasing the demand for car parking.</w:t>
      </w:r>
    </w:p>
    <w:p w14:paraId="7732A39D" w14:textId="77777777" w:rsidR="00A805CB" w:rsidRPr="00A805CB" w:rsidRDefault="00A805CB" w:rsidP="00A805CB">
      <w:pPr>
        <w:shd w:val="clear" w:color="auto" w:fill="FFFFFF"/>
        <w:spacing w:after="0" w:line="240" w:lineRule="auto"/>
        <w:jc w:val="both"/>
        <w:rPr>
          <w:rFonts w:ascii="Times New Roman" w:eastAsia="Times New Roman" w:hAnsi="Times New Roman" w:cs="Times New Roman"/>
          <w:color w:val="000000"/>
          <w:lang w:eastAsia="en-GB"/>
        </w:rPr>
      </w:pPr>
    </w:p>
    <w:p w14:paraId="6CBBB7A4"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Highway access and parking</w:t>
      </w:r>
    </w:p>
    <w:p w14:paraId="78810749"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On street parking has long been an issue in Lower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It is estimated that 14 of </w:t>
      </w:r>
      <w:proofErr w:type="gramStart"/>
      <w:r w:rsidRPr="00A805CB">
        <w:rPr>
          <w:rFonts w:ascii="Times New Roman" w:hAnsi="Times New Roman" w:cs="Times New Roman"/>
        </w:rPr>
        <w:t>the  25</w:t>
      </w:r>
      <w:proofErr w:type="gramEnd"/>
      <w:r w:rsidRPr="00A805CB">
        <w:rPr>
          <w:rFonts w:ascii="Times New Roman" w:hAnsi="Times New Roman" w:cs="Times New Roman"/>
        </w:rPr>
        <w:t xml:space="preserve"> dwellings closest to the Fox do not have off road parking. Because of the absence of public transport many households have at least 2 cars. The problem is further exacerbated by a number of holiday cottages often occupied by groups of friends arriving in 3 or 4 separate vehicles.</w:t>
      </w:r>
    </w:p>
    <w:p w14:paraId="09016D57"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The Transport statement</w:t>
      </w:r>
    </w:p>
    <w:p w14:paraId="16CC52CA"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The statement supplied as part of the planning application is dated December 2020 and was therefore prepared when the country was in lock down and the pub closed. Photo 2.1 shows there to be no cars on the road in the vicinity of the pub. By separate email, I am enclosing a number of photos showing the roads pre-pandemic. These clearly show obstruction of the pavement, inconsiderate parking and motorists ignoring the advisory white lines.</w:t>
      </w:r>
    </w:p>
    <w:p w14:paraId="3790BAFE"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Particular care is needed to ensure that residents living in Sawpits Lane and those with drives leading on to the High street can get exit safely. (Photos have been sent via separate email).</w:t>
      </w:r>
    </w:p>
    <w:p w14:paraId="4662712C"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There are a number of statements in the document which are incorrect or misleading:</w:t>
      </w:r>
    </w:p>
    <w:p w14:paraId="499C8917" w14:textId="77777777" w:rsidR="00A805CB" w:rsidRPr="00A805CB" w:rsidRDefault="00A805CB" w:rsidP="00A805CB">
      <w:pPr>
        <w:pStyle w:val="ListParagraph"/>
        <w:numPr>
          <w:ilvl w:val="0"/>
          <w:numId w:val="43"/>
        </w:numPr>
        <w:jc w:val="both"/>
        <w:rPr>
          <w:rFonts w:ascii="Times New Roman" w:hAnsi="Times New Roman" w:cs="Times New Roman"/>
        </w:rPr>
      </w:pPr>
      <w:r w:rsidRPr="00A805CB">
        <w:rPr>
          <w:rFonts w:ascii="Times New Roman" w:hAnsi="Times New Roman" w:cs="Times New Roman"/>
        </w:rPr>
        <w:t>‘</w:t>
      </w:r>
      <w:r w:rsidRPr="00A805CB">
        <w:rPr>
          <w:rFonts w:ascii="Times New Roman" w:hAnsi="Times New Roman" w:cs="Times New Roman"/>
          <w:i/>
        </w:rPr>
        <w:t xml:space="preserve">Customers to the Fox could use the Villager </w:t>
      </w:r>
      <w:proofErr w:type="gramStart"/>
      <w:r w:rsidRPr="00A805CB">
        <w:rPr>
          <w:rFonts w:ascii="Times New Roman" w:hAnsi="Times New Roman" w:cs="Times New Roman"/>
          <w:i/>
        </w:rPr>
        <w:t>bus’</w:t>
      </w:r>
      <w:proofErr w:type="gramEnd"/>
      <w:r w:rsidRPr="00A805CB">
        <w:rPr>
          <w:rFonts w:ascii="Times New Roman" w:hAnsi="Times New Roman" w:cs="Times New Roman"/>
        </w:rPr>
        <w:t xml:space="preserve">.   The Villager bus leaves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in the morning and returns mid-afternoon and is therefore of no use at all to those visiting the Fox.</w:t>
      </w:r>
    </w:p>
    <w:p w14:paraId="1544049C" w14:textId="77777777" w:rsidR="00A805CB" w:rsidRPr="00A805CB" w:rsidRDefault="00A805CB" w:rsidP="00A805CB">
      <w:pPr>
        <w:pStyle w:val="ListParagraph"/>
        <w:numPr>
          <w:ilvl w:val="0"/>
          <w:numId w:val="43"/>
        </w:numPr>
        <w:jc w:val="both"/>
        <w:rPr>
          <w:rFonts w:ascii="Times New Roman" w:hAnsi="Times New Roman" w:cs="Times New Roman"/>
        </w:rPr>
      </w:pPr>
      <w:r w:rsidRPr="00A805CB">
        <w:rPr>
          <w:rFonts w:ascii="Times New Roman" w:hAnsi="Times New Roman" w:cs="Times New Roman"/>
        </w:rPr>
        <w:t>‘</w:t>
      </w:r>
      <w:r w:rsidRPr="00A805CB">
        <w:rPr>
          <w:rFonts w:ascii="Times New Roman" w:hAnsi="Times New Roman" w:cs="Times New Roman"/>
          <w:i/>
        </w:rPr>
        <w:t xml:space="preserve">Cycling on-street between the site or via the public bridleway at the southern end of Church Road and beyond to Daylesford Organic Farm site, is considered feasible, particularly for staff and leisure cyclists’. </w:t>
      </w:r>
      <w:r w:rsidRPr="00A805CB">
        <w:rPr>
          <w:rFonts w:ascii="Times New Roman" w:hAnsi="Times New Roman" w:cs="Times New Roman"/>
        </w:rPr>
        <w:t xml:space="preserve">The bridle way between Daylesford Organic and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is deeply rutted, muddy and often under several inches of water. The other cycle route would be via the A346 which is a busy road and not safe for cyclists</w:t>
      </w:r>
    </w:p>
    <w:p w14:paraId="6D71928F" w14:textId="77777777" w:rsidR="00A805CB" w:rsidRPr="00A805CB" w:rsidRDefault="00A805CB" w:rsidP="00A805CB">
      <w:pPr>
        <w:pStyle w:val="ListParagraph"/>
        <w:numPr>
          <w:ilvl w:val="0"/>
          <w:numId w:val="43"/>
        </w:numPr>
        <w:jc w:val="both"/>
        <w:rPr>
          <w:rFonts w:ascii="Times New Roman" w:hAnsi="Times New Roman" w:cs="Times New Roman"/>
        </w:rPr>
      </w:pPr>
      <w:r w:rsidRPr="00A805CB">
        <w:rPr>
          <w:rFonts w:ascii="Times New Roman" w:hAnsi="Times New Roman" w:cs="Times New Roman"/>
          <w:i/>
        </w:rPr>
        <w:t>‘Refuse vehicles would collect from the roadside adjacent to the back gate located on the southern boundary, where there is a bin store. Refuse collection is typically mid-morning when trade is likely to be low</w:t>
      </w:r>
      <w:r w:rsidRPr="00A805CB">
        <w:rPr>
          <w:rFonts w:ascii="Times New Roman" w:hAnsi="Times New Roman" w:cs="Times New Roman"/>
        </w:rPr>
        <w:t xml:space="preserve">.’ The wide pavement adjacent to the bin store is used as staff parking for the Fox meaning that refuse collection </w:t>
      </w:r>
      <w:proofErr w:type="gramStart"/>
      <w:r w:rsidRPr="00A805CB">
        <w:rPr>
          <w:rFonts w:ascii="Times New Roman" w:hAnsi="Times New Roman" w:cs="Times New Roman"/>
        </w:rPr>
        <w:t>lorries</w:t>
      </w:r>
      <w:proofErr w:type="gramEnd"/>
      <w:r w:rsidRPr="00A805CB">
        <w:rPr>
          <w:rFonts w:ascii="Times New Roman" w:hAnsi="Times New Roman" w:cs="Times New Roman"/>
        </w:rPr>
        <w:t xml:space="preserve"> often block the road. </w:t>
      </w:r>
    </w:p>
    <w:p w14:paraId="39107980"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predicted future vehicle trip figures included in the annexes to the report are all figures for the mid-week period. This is clearly going to be quieter than at the weekend. They also relate to ‘free standing hotels’. There needs to be recognition of the direct link between the Fox and Daylesford Organic which attracts hundreds of visitor every day many of whom might be expected to visit the Fox. </w:t>
      </w:r>
    </w:p>
    <w:p w14:paraId="4811FF96" w14:textId="77777777" w:rsidR="00A805CB" w:rsidRPr="00A805CB" w:rsidRDefault="00A805CB" w:rsidP="00A805CB">
      <w:pPr>
        <w:jc w:val="both"/>
        <w:rPr>
          <w:rFonts w:ascii="Times New Roman" w:eastAsia="Times New Roman" w:hAnsi="Times New Roman" w:cs="Times New Roman"/>
          <w:color w:val="000000"/>
          <w:lang w:eastAsia="en-GB"/>
        </w:rPr>
      </w:pPr>
      <w:r w:rsidRPr="00A805CB">
        <w:rPr>
          <w:rFonts w:ascii="Times New Roman" w:hAnsi="Times New Roman" w:cs="Times New Roman"/>
          <w:b/>
        </w:rPr>
        <w:t xml:space="preserve">The Transport statement concludes that 6 parking spaces is adequate for </w:t>
      </w:r>
      <w:r w:rsidRPr="00A805CB">
        <w:rPr>
          <w:rFonts w:ascii="Times New Roman" w:eastAsia="Times New Roman" w:hAnsi="Times New Roman" w:cs="Times New Roman"/>
          <w:b/>
          <w:color w:val="000000"/>
          <w:lang w:eastAsia="en-GB"/>
        </w:rPr>
        <w:t xml:space="preserve">80 covers (rising to 170 on Sunday lunches) plus a net increase of 4 guest bedrooms and goes on to state there is plenty of road parking. As the photos show this is clearly not the case. The applicant must be required to provide adequate off road parking. This would easily be achieved as significant areas of land in close vicinity to the Fox are in their ownership.  Given the strength of feeling that there is to the parking problems in Lower </w:t>
      </w:r>
      <w:proofErr w:type="spellStart"/>
      <w:r w:rsidRPr="00A805CB">
        <w:rPr>
          <w:rFonts w:ascii="Times New Roman" w:eastAsia="Times New Roman" w:hAnsi="Times New Roman" w:cs="Times New Roman"/>
          <w:b/>
          <w:color w:val="000000"/>
          <w:lang w:eastAsia="en-GB"/>
        </w:rPr>
        <w:t>Oddington</w:t>
      </w:r>
      <w:proofErr w:type="spellEnd"/>
      <w:r w:rsidRPr="00A805CB">
        <w:rPr>
          <w:rFonts w:ascii="Times New Roman" w:eastAsia="Times New Roman" w:hAnsi="Times New Roman" w:cs="Times New Roman"/>
          <w:b/>
          <w:color w:val="000000"/>
          <w:lang w:eastAsia="en-GB"/>
        </w:rPr>
        <w:t xml:space="preserve"> the Parish Council will be opening discussions with residents and Highways about the introduction of possible parking restrictions in the village</w:t>
      </w:r>
      <w:r w:rsidRPr="00A805CB">
        <w:rPr>
          <w:rFonts w:ascii="Times New Roman" w:eastAsia="Times New Roman" w:hAnsi="Times New Roman" w:cs="Times New Roman"/>
          <w:color w:val="000000"/>
          <w:lang w:eastAsia="en-GB"/>
        </w:rPr>
        <w:t xml:space="preserve">. </w:t>
      </w:r>
    </w:p>
    <w:p w14:paraId="75870065" w14:textId="77777777" w:rsidR="00A805CB" w:rsidRPr="00A805CB" w:rsidRDefault="00A805CB" w:rsidP="00A805CB">
      <w:pPr>
        <w:jc w:val="both"/>
        <w:rPr>
          <w:rFonts w:ascii="Times New Roman" w:eastAsia="Times New Roman" w:hAnsi="Times New Roman" w:cs="Times New Roman"/>
          <w:color w:val="000000"/>
          <w:lang w:eastAsia="en-GB"/>
        </w:rPr>
      </w:pPr>
      <w:r w:rsidRPr="00A805CB">
        <w:rPr>
          <w:rFonts w:ascii="Times New Roman" w:eastAsia="Times New Roman" w:hAnsi="Times New Roman" w:cs="Times New Roman"/>
          <w:color w:val="000000"/>
          <w:lang w:eastAsia="en-GB"/>
        </w:rPr>
        <w:t>Note: the small green area on the opposite side of the road to the Fox is a registered village green in the ownership of the Parish Council. Parking is prohibited by byelaws (May 2006) and the Council has the right to issue fines to anyone breaching the byelaws.</w:t>
      </w:r>
    </w:p>
    <w:p w14:paraId="572719E7"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Impact on the conservation area</w:t>
      </w:r>
    </w:p>
    <w:p w14:paraId="12198C76"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rPr>
        <w:t xml:space="preserve">The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Conservation Statement makes recommendations for enhancing the street scene in the immediate vicinity of the Fox including raising the wall around the car park. The applicant should be </w:t>
      </w:r>
      <w:r w:rsidRPr="00A805CB">
        <w:rPr>
          <w:rFonts w:ascii="Times New Roman" w:hAnsi="Times New Roman" w:cs="Times New Roman"/>
        </w:rPr>
        <w:lastRenderedPageBreak/>
        <w:t>asked to implement these improvements. A higher wall would have the additional benefit of screening any future additions such as coffee shacks (Daylesford) or airstream caravan (the Wild Rabbit).</w:t>
      </w:r>
    </w:p>
    <w:p w14:paraId="792E40AA"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Loss of general amenity</w:t>
      </w:r>
    </w:p>
    <w:p w14:paraId="7E73A3A1"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Fox has been a village pub since the mid 19 Century. The proposals now being considered will significantly change the clientele and therefore the nature of the pub.  Locals will no longer be able to drop in without a booking. Throughout its history the pub has been known as the Fox and we ask that this name be retained. </w:t>
      </w:r>
    </w:p>
    <w:p w14:paraId="35594AA7"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Council understands that two properties within the immediate vicinity of the Fox (the Coachman’s House and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House) are under the same ownership as the pub. We would appreciate a discussion with the applicant about the proposed future use of either of the properties. We would also welcome a discussion about any further proposed expansion in the village. House prices are already too high for any other than the most highly paid. It is important that Lower </w:t>
      </w:r>
      <w:proofErr w:type="spellStart"/>
      <w:r w:rsidRPr="00A805CB">
        <w:rPr>
          <w:rFonts w:ascii="Times New Roman" w:hAnsi="Times New Roman" w:cs="Times New Roman"/>
        </w:rPr>
        <w:t>Oddington</w:t>
      </w:r>
      <w:proofErr w:type="spellEnd"/>
      <w:r w:rsidRPr="00A805CB">
        <w:rPr>
          <w:rFonts w:ascii="Times New Roman" w:hAnsi="Times New Roman" w:cs="Times New Roman"/>
        </w:rPr>
        <w:t xml:space="preserve"> retain a substantial number of permanent residents. It would potentially be very damaging to the social mix of the village if many more properties were used as weekend or holiday homes.</w:t>
      </w:r>
    </w:p>
    <w:p w14:paraId="3D91C98D"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Excessive on street parking also contributes to the loss of general amenity.</w:t>
      </w:r>
    </w:p>
    <w:p w14:paraId="1CEDFABF"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Privacy, light and noise</w:t>
      </w:r>
    </w:p>
    <w:p w14:paraId="70B920AA"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 application does not mention the loss of privacy and possible light and noise pollution which may impact on close neighbours. Mitigation measures are needed. </w:t>
      </w:r>
    </w:p>
    <w:p w14:paraId="09270B34"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Trees and landscaping</w:t>
      </w:r>
    </w:p>
    <w:p w14:paraId="39E57DAB"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 xml:space="preserve">There are no detailed landscaping plans but there must be adequate screening in place to provide all the immediate neighbours an acceptable level of privacy. </w:t>
      </w:r>
    </w:p>
    <w:p w14:paraId="3412D04E" w14:textId="77777777" w:rsidR="00A805CB" w:rsidRPr="00A805CB" w:rsidRDefault="00A805CB" w:rsidP="00A805CB">
      <w:pPr>
        <w:jc w:val="both"/>
        <w:rPr>
          <w:rFonts w:ascii="Times New Roman" w:hAnsi="Times New Roman" w:cs="Times New Roman"/>
          <w:b/>
        </w:rPr>
      </w:pPr>
      <w:r w:rsidRPr="00A805CB">
        <w:rPr>
          <w:rFonts w:ascii="Times New Roman" w:hAnsi="Times New Roman" w:cs="Times New Roman"/>
          <w:b/>
        </w:rPr>
        <w:t>Other</w:t>
      </w:r>
    </w:p>
    <w:p w14:paraId="50CE093E" w14:textId="77777777" w:rsidR="00A805CB" w:rsidRPr="00A805CB" w:rsidRDefault="00A805CB" w:rsidP="00A805CB">
      <w:pPr>
        <w:jc w:val="both"/>
        <w:rPr>
          <w:rFonts w:ascii="Times New Roman" w:hAnsi="Times New Roman" w:cs="Times New Roman"/>
        </w:rPr>
      </w:pPr>
      <w:r w:rsidRPr="00A805CB">
        <w:rPr>
          <w:rFonts w:ascii="Times New Roman" w:hAnsi="Times New Roman" w:cs="Times New Roman"/>
        </w:rPr>
        <w:t>This is clearly going to be a substantial building project and the Council would like to see what plans the applicant has in place to mitigate noise, disruption and parking problems during the course of the build. In particular, what plans are there to reduce the impact of the elderly couple living in Rose Cottage? They have spent the last year in isolation and must be allowed to enjoy their home and garden in comfort.</w:t>
      </w:r>
    </w:p>
    <w:p w14:paraId="4BD6EC4C" w14:textId="77777777" w:rsidR="00263D04" w:rsidRPr="00A805CB" w:rsidRDefault="00263D04" w:rsidP="002535A1">
      <w:pPr>
        <w:spacing w:after="0" w:line="240" w:lineRule="auto"/>
        <w:jc w:val="both"/>
        <w:rPr>
          <w:rFonts w:ascii="Times New Roman" w:hAnsi="Times New Roman" w:cs="Times New Roman"/>
          <w:b/>
          <w:color w:val="000000"/>
        </w:rPr>
      </w:pPr>
    </w:p>
    <w:p w14:paraId="25EA4B59" w14:textId="7883618B" w:rsidR="006B2569" w:rsidRPr="00A805CB" w:rsidRDefault="00DA795C" w:rsidP="008146FE">
      <w:pPr>
        <w:jc w:val="both"/>
        <w:rPr>
          <w:rFonts w:ascii="Times New Roman" w:hAnsi="Times New Roman" w:cs="Times New Roman"/>
        </w:rPr>
      </w:pPr>
      <w:r w:rsidRPr="00A805CB">
        <w:rPr>
          <w:rFonts w:ascii="Times New Roman" w:hAnsi="Times New Roman" w:cs="Times New Roman"/>
          <w:color w:val="000000"/>
        </w:rPr>
        <w:t>64</w:t>
      </w:r>
      <w:r w:rsidR="00263D04" w:rsidRPr="00A805CB">
        <w:rPr>
          <w:rFonts w:ascii="Times New Roman" w:hAnsi="Times New Roman" w:cs="Times New Roman"/>
          <w:color w:val="000000"/>
        </w:rPr>
        <w:t xml:space="preserve">. </w:t>
      </w:r>
      <w:r w:rsidR="00381F2E" w:rsidRPr="00A805CB">
        <w:rPr>
          <w:rFonts w:ascii="Times New Roman" w:hAnsi="Times New Roman" w:cs="Times New Roman"/>
          <w:color w:val="000000"/>
        </w:rPr>
        <w:t xml:space="preserve"> </w:t>
      </w:r>
      <w:r w:rsidR="00381F2E" w:rsidRPr="00A805CB">
        <w:rPr>
          <w:rFonts w:ascii="Times New Roman" w:hAnsi="Times New Roman" w:cs="Times New Roman"/>
          <w:b/>
          <w:color w:val="000000"/>
        </w:rPr>
        <w:t>Date of next meeting</w:t>
      </w:r>
      <w:r w:rsidR="00381F2E" w:rsidRPr="00A805CB">
        <w:rPr>
          <w:rFonts w:ascii="Times New Roman" w:hAnsi="Times New Roman" w:cs="Times New Roman"/>
          <w:color w:val="000000"/>
        </w:rPr>
        <w:t xml:space="preserve">. </w:t>
      </w:r>
      <w:r w:rsidRPr="00A805CB">
        <w:rPr>
          <w:rFonts w:ascii="Times New Roman" w:hAnsi="Times New Roman" w:cs="Times New Roman"/>
          <w:color w:val="000000"/>
        </w:rPr>
        <w:t>18 March</w:t>
      </w:r>
      <w:r w:rsidR="00381F2E" w:rsidRPr="00A805CB">
        <w:rPr>
          <w:rFonts w:ascii="Times New Roman" w:hAnsi="Times New Roman" w:cs="Times New Roman"/>
          <w:color w:val="000000"/>
        </w:rPr>
        <w:t xml:space="preserve"> 202</w:t>
      </w:r>
      <w:r w:rsidR="00263D04" w:rsidRPr="00A805CB">
        <w:rPr>
          <w:rFonts w:ascii="Times New Roman" w:hAnsi="Times New Roman" w:cs="Times New Roman"/>
          <w:color w:val="000000"/>
        </w:rPr>
        <w:t>1</w:t>
      </w:r>
    </w:p>
    <w:p w14:paraId="60C44FF1" w14:textId="2B3B5270" w:rsidR="00C96E11" w:rsidRPr="00A805CB" w:rsidRDefault="005730E6" w:rsidP="00C96E11">
      <w:pPr>
        <w:spacing w:after="0" w:line="240" w:lineRule="auto"/>
        <w:jc w:val="both"/>
        <w:rPr>
          <w:rFonts w:ascii="Times New Roman" w:hAnsi="Times New Roman" w:cs="Times New Roman"/>
        </w:rPr>
      </w:pPr>
      <w:r w:rsidRPr="00A805CB">
        <w:rPr>
          <w:rFonts w:ascii="Times New Roman" w:hAnsi="Times New Roman" w:cs="Times New Roman"/>
        </w:rPr>
        <w:t>The meeting ended</w:t>
      </w:r>
      <w:r w:rsidR="009A76DB" w:rsidRPr="00A805CB">
        <w:rPr>
          <w:rFonts w:ascii="Times New Roman" w:hAnsi="Times New Roman" w:cs="Times New Roman"/>
        </w:rPr>
        <w:t xml:space="preserve"> at</w:t>
      </w:r>
      <w:r w:rsidR="00997C15" w:rsidRPr="00A805CB">
        <w:rPr>
          <w:rFonts w:ascii="Times New Roman" w:hAnsi="Times New Roman" w:cs="Times New Roman"/>
        </w:rPr>
        <w:t xml:space="preserve"> </w:t>
      </w:r>
      <w:r w:rsidR="008A7937" w:rsidRPr="00A805CB">
        <w:rPr>
          <w:rFonts w:ascii="Times New Roman" w:hAnsi="Times New Roman" w:cs="Times New Roman"/>
        </w:rPr>
        <w:t xml:space="preserve"> 7.05 </w:t>
      </w:r>
      <w:r w:rsidR="00997C15" w:rsidRPr="00A805CB">
        <w:rPr>
          <w:rFonts w:ascii="Times New Roman" w:hAnsi="Times New Roman" w:cs="Times New Roman"/>
        </w:rPr>
        <w:t>pm</w:t>
      </w:r>
      <w:r w:rsidR="00BC2DF0" w:rsidRPr="00A805CB">
        <w:rPr>
          <w:rFonts w:ascii="Times New Roman" w:hAnsi="Times New Roman" w:cs="Times New Roman"/>
        </w:rPr>
        <w:tab/>
      </w:r>
      <w:r w:rsidR="0027098D" w:rsidRPr="00A805CB">
        <w:rPr>
          <w:rFonts w:ascii="Times New Roman" w:hAnsi="Times New Roman" w:cs="Times New Roman"/>
        </w:rPr>
        <w:tab/>
      </w:r>
    </w:p>
    <w:p w14:paraId="2E81277B" w14:textId="11760714" w:rsidR="00347379" w:rsidRPr="00A805CB" w:rsidRDefault="00C96E11" w:rsidP="00C96E11">
      <w:pPr>
        <w:spacing w:after="0" w:line="240" w:lineRule="auto"/>
        <w:jc w:val="both"/>
        <w:rPr>
          <w:rFonts w:ascii="Times New Roman" w:hAnsi="Times New Roman" w:cs="Times New Roman"/>
        </w:rPr>
      </w:pPr>
      <w:r w:rsidRPr="00A805CB">
        <w:rPr>
          <w:rFonts w:ascii="Times New Roman" w:hAnsi="Times New Roman" w:cs="Times New Roman"/>
        </w:rPr>
        <w:t xml:space="preserve">                                                                                              </w:t>
      </w:r>
      <w:r w:rsidR="00BC2DF0" w:rsidRPr="00A805CB">
        <w:rPr>
          <w:rFonts w:ascii="Times New Roman" w:hAnsi="Times New Roman" w:cs="Times New Roman"/>
        </w:rPr>
        <w:t>………………………………………..</w:t>
      </w:r>
    </w:p>
    <w:p w14:paraId="0F28236F" w14:textId="0CD3DB30" w:rsidR="00775FDE" w:rsidRPr="00A805CB" w:rsidRDefault="006C669E" w:rsidP="009A76DB">
      <w:pPr>
        <w:jc w:val="both"/>
        <w:rPr>
          <w:rFonts w:ascii="Times New Roman" w:hAnsi="Times New Roman" w:cs="Times New Roman"/>
        </w:rPr>
      </w:pPr>
      <w:r w:rsidRPr="00A805CB">
        <w:rPr>
          <w:rFonts w:ascii="Times New Roman" w:hAnsi="Times New Roman" w:cs="Times New Roman"/>
        </w:rPr>
        <w:t xml:space="preserve"> </w:t>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Pr="00A805CB">
        <w:rPr>
          <w:rFonts w:ascii="Times New Roman" w:hAnsi="Times New Roman" w:cs="Times New Roman"/>
        </w:rPr>
        <w:t>Chairman</w:t>
      </w:r>
      <w:r w:rsidR="004159F0" w:rsidRPr="00A805CB">
        <w:rPr>
          <w:rFonts w:ascii="Times New Roman" w:hAnsi="Times New Roman" w:cs="Times New Roman"/>
        </w:rPr>
        <w:t xml:space="preserve">.  </w:t>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bookmarkEnd w:id="0"/>
    </w:p>
    <w:sectPr w:rsidR="00775FDE" w:rsidRPr="00A80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EF4415"/>
    <w:multiLevelType w:val="hybridMultilevel"/>
    <w:tmpl w:val="817C06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A59AD"/>
    <w:multiLevelType w:val="hybridMultilevel"/>
    <w:tmpl w:val="356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0"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D069E"/>
    <w:multiLevelType w:val="hybridMultilevel"/>
    <w:tmpl w:val="28E68B5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2"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7"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3"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F3F4F"/>
    <w:multiLevelType w:val="hybridMultilevel"/>
    <w:tmpl w:val="41DC2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8"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9" w15:restartNumberingAfterBreak="0">
    <w:nsid w:val="5F47761E"/>
    <w:multiLevelType w:val="hybridMultilevel"/>
    <w:tmpl w:val="168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
  </w:num>
  <w:num w:numId="3">
    <w:abstractNumId w:val="20"/>
  </w:num>
  <w:num w:numId="4">
    <w:abstractNumId w:val="4"/>
  </w:num>
  <w:num w:numId="5">
    <w:abstractNumId w:val="26"/>
  </w:num>
  <w:num w:numId="6">
    <w:abstractNumId w:val="12"/>
  </w:num>
  <w:num w:numId="7">
    <w:abstractNumId w:val="13"/>
  </w:num>
  <w:num w:numId="8">
    <w:abstractNumId w:val="5"/>
  </w:num>
  <w:num w:numId="9">
    <w:abstractNumId w:val="8"/>
  </w:num>
  <w:num w:numId="10">
    <w:abstractNumId w:val="9"/>
  </w:num>
  <w:num w:numId="11">
    <w:abstractNumId w:val="28"/>
  </w:num>
  <w:num w:numId="12">
    <w:abstractNumId w:val="14"/>
  </w:num>
  <w:num w:numId="13">
    <w:abstractNumId w:val="23"/>
  </w:num>
  <w:num w:numId="14">
    <w:abstractNumId w:val="19"/>
  </w:num>
  <w:num w:numId="15">
    <w:abstractNumId w:val="6"/>
  </w:num>
  <w:num w:numId="16">
    <w:abstractNumId w:val="16"/>
  </w:num>
  <w:num w:numId="1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22"/>
  </w:num>
  <w:num w:numId="21">
    <w:abstractNumId w:val="27"/>
  </w:num>
  <w:num w:numId="22">
    <w:abstractNumId w:val="25"/>
  </w:num>
  <w:num w:numId="23">
    <w:abstractNumId w:val="5"/>
  </w:num>
  <w:num w:numId="24">
    <w:abstractNumId w:val="2"/>
  </w:num>
  <w:num w:numId="25">
    <w:abstractNumId w:val="32"/>
  </w:num>
  <w:num w:numId="26">
    <w:abstractNumId w:val="18"/>
  </w:num>
  <w:num w:numId="27">
    <w:abstractNumId w:val="10"/>
  </w:num>
  <w:num w:numId="28">
    <w:abstractNumId w:val="15"/>
  </w:num>
  <w:num w:numId="29">
    <w:abstractNumId w:val="21"/>
  </w:num>
  <w:num w:numId="30">
    <w:abstractNumId w:val="30"/>
  </w:num>
  <w:num w:numId="31">
    <w:abstractNumId w:val="31"/>
  </w:num>
  <w:num w:numId="32">
    <w:abstractNumId w:val="17"/>
  </w:num>
  <w:num w:numId="33">
    <w:abstractNumId w:val="34"/>
  </w:num>
  <w:num w:numId="34">
    <w:abstractNumId w:val="0"/>
  </w:num>
  <w:num w:numId="35">
    <w:abstractNumId w:val="33"/>
  </w:num>
  <w:num w:numId="36">
    <w:abstractNumId w:val="5"/>
  </w:num>
  <w:num w:numId="37">
    <w:abstractNumId w:val="34"/>
  </w:num>
  <w:num w:numId="38">
    <w:abstractNumId w:val="5"/>
  </w:num>
  <w:num w:numId="39">
    <w:abstractNumId w:val="1"/>
  </w:num>
  <w:num w:numId="40">
    <w:abstractNumId w:val="11"/>
  </w:num>
  <w:num w:numId="41">
    <w:abstractNumId w:val="24"/>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15E3"/>
    <w:rsid w:val="0016299A"/>
    <w:rsid w:val="0017699F"/>
    <w:rsid w:val="0019196E"/>
    <w:rsid w:val="001A12DD"/>
    <w:rsid w:val="001F42EC"/>
    <w:rsid w:val="00206936"/>
    <w:rsid w:val="00211EBD"/>
    <w:rsid w:val="00225959"/>
    <w:rsid w:val="00237B6F"/>
    <w:rsid w:val="00250B3E"/>
    <w:rsid w:val="002535A1"/>
    <w:rsid w:val="00263D04"/>
    <w:rsid w:val="0027098D"/>
    <w:rsid w:val="00275416"/>
    <w:rsid w:val="0028686D"/>
    <w:rsid w:val="002B35CC"/>
    <w:rsid w:val="002B3636"/>
    <w:rsid w:val="002D0956"/>
    <w:rsid w:val="002D52F3"/>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557B"/>
    <w:rsid w:val="004B2C52"/>
    <w:rsid w:val="004B5706"/>
    <w:rsid w:val="004C59B8"/>
    <w:rsid w:val="005003C4"/>
    <w:rsid w:val="00551AD9"/>
    <w:rsid w:val="00561412"/>
    <w:rsid w:val="00567578"/>
    <w:rsid w:val="005730E6"/>
    <w:rsid w:val="005B6B7A"/>
    <w:rsid w:val="005E672C"/>
    <w:rsid w:val="0061568D"/>
    <w:rsid w:val="00616CB7"/>
    <w:rsid w:val="00632F80"/>
    <w:rsid w:val="006362B9"/>
    <w:rsid w:val="006507E4"/>
    <w:rsid w:val="006515D6"/>
    <w:rsid w:val="006A5676"/>
    <w:rsid w:val="006B2569"/>
    <w:rsid w:val="006C1A8A"/>
    <w:rsid w:val="006C4C28"/>
    <w:rsid w:val="006C669E"/>
    <w:rsid w:val="006F15B8"/>
    <w:rsid w:val="007072C0"/>
    <w:rsid w:val="0076215F"/>
    <w:rsid w:val="00763EDD"/>
    <w:rsid w:val="00775FDE"/>
    <w:rsid w:val="007811AB"/>
    <w:rsid w:val="00786227"/>
    <w:rsid w:val="007A5B5B"/>
    <w:rsid w:val="007B4BE0"/>
    <w:rsid w:val="00812D61"/>
    <w:rsid w:val="00813D6A"/>
    <w:rsid w:val="008146FE"/>
    <w:rsid w:val="00816CD3"/>
    <w:rsid w:val="008363CF"/>
    <w:rsid w:val="0088015E"/>
    <w:rsid w:val="008A606B"/>
    <w:rsid w:val="008A7937"/>
    <w:rsid w:val="008D0B37"/>
    <w:rsid w:val="008E70E8"/>
    <w:rsid w:val="00946563"/>
    <w:rsid w:val="00965903"/>
    <w:rsid w:val="009867AC"/>
    <w:rsid w:val="00997C15"/>
    <w:rsid w:val="00997DC6"/>
    <w:rsid w:val="009A76DB"/>
    <w:rsid w:val="009B6C92"/>
    <w:rsid w:val="009C32F3"/>
    <w:rsid w:val="009D6FCC"/>
    <w:rsid w:val="009E2751"/>
    <w:rsid w:val="009E2B33"/>
    <w:rsid w:val="00A04BA7"/>
    <w:rsid w:val="00A10D6B"/>
    <w:rsid w:val="00A116BD"/>
    <w:rsid w:val="00A2415F"/>
    <w:rsid w:val="00A26386"/>
    <w:rsid w:val="00A40D95"/>
    <w:rsid w:val="00A805CB"/>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96E11"/>
    <w:rsid w:val="00CD199B"/>
    <w:rsid w:val="00CD3EE5"/>
    <w:rsid w:val="00CE00E0"/>
    <w:rsid w:val="00D129F5"/>
    <w:rsid w:val="00D36FE9"/>
    <w:rsid w:val="00D954E4"/>
    <w:rsid w:val="00DA795C"/>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 w:type="character" w:customStyle="1" w:styleId="yiv7085700135ydpcdb4fd35casenumber">
    <w:name w:val="yiv7085700135ydpcdb4fd35casenumber"/>
    <w:rsid w:val="00DA795C"/>
  </w:style>
  <w:style w:type="character" w:customStyle="1" w:styleId="yiv7085700135ydpcdb4fd35divider1">
    <w:name w:val="yiv7085700135ydpcdb4fd35divider1"/>
    <w:rsid w:val="00DA795C"/>
  </w:style>
  <w:style w:type="character" w:customStyle="1" w:styleId="yiv7085700135ydpcdb4fd35description">
    <w:name w:val="yiv7085700135ydpcdb4fd35description"/>
    <w:rsid w:val="00DA795C"/>
  </w:style>
  <w:style w:type="character" w:customStyle="1" w:styleId="yiv7085700135ydpcdb4fd35divider2">
    <w:name w:val="yiv7085700135ydpcdb4fd35divider2"/>
    <w:rsid w:val="00DA795C"/>
  </w:style>
  <w:style w:type="character" w:customStyle="1" w:styleId="yiv7085700135ydpcdb4fd35address">
    <w:name w:val="yiv7085700135ydpcdb4fd35address"/>
    <w:rsid w:val="00DA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266">
      <w:bodyDiv w:val="1"/>
      <w:marLeft w:val="0"/>
      <w:marRight w:val="0"/>
      <w:marTop w:val="0"/>
      <w:marBottom w:val="0"/>
      <w:divBdr>
        <w:top w:val="none" w:sz="0" w:space="0" w:color="auto"/>
        <w:left w:val="none" w:sz="0" w:space="0" w:color="auto"/>
        <w:bottom w:val="none" w:sz="0" w:space="0" w:color="auto"/>
        <w:right w:val="none" w:sz="0" w:space="0" w:color="auto"/>
      </w:divBdr>
    </w:div>
    <w:div w:id="441805084">
      <w:bodyDiv w:val="1"/>
      <w:marLeft w:val="0"/>
      <w:marRight w:val="0"/>
      <w:marTop w:val="0"/>
      <w:marBottom w:val="0"/>
      <w:divBdr>
        <w:top w:val="none" w:sz="0" w:space="0" w:color="auto"/>
        <w:left w:val="none" w:sz="0" w:space="0" w:color="auto"/>
        <w:bottom w:val="none" w:sz="0" w:space="0" w:color="auto"/>
        <w:right w:val="none" w:sz="0" w:space="0" w:color="auto"/>
      </w:divBdr>
    </w:div>
    <w:div w:id="820930123">
      <w:bodyDiv w:val="1"/>
      <w:marLeft w:val="0"/>
      <w:marRight w:val="0"/>
      <w:marTop w:val="0"/>
      <w:marBottom w:val="0"/>
      <w:divBdr>
        <w:top w:val="none" w:sz="0" w:space="0" w:color="auto"/>
        <w:left w:val="none" w:sz="0" w:space="0" w:color="auto"/>
        <w:bottom w:val="none" w:sz="0" w:space="0" w:color="auto"/>
        <w:right w:val="none" w:sz="0" w:space="0" w:color="auto"/>
      </w:divBdr>
    </w:div>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125661838">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570920275">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 w:id="18935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2020-03-12T08:55:00Z</cp:lastPrinted>
  <dcterms:created xsi:type="dcterms:W3CDTF">2021-01-30T11:16:00Z</dcterms:created>
  <dcterms:modified xsi:type="dcterms:W3CDTF">2021-02-02T15:47:00Z</dcterms:modified>
</cp:coreProperties>
</file>